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41A" w:rsidRPr="00C52EDD" w:rsidRDefault="0075341A" w:rsidP="007534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75341A" w:rsidRPr="0075341A" w:rsidRDefault="0075341A" w:rsidP="0075341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УТВЕРЖДАЮ:</w:t>
      </w:r>
    </w:p>
    <w:tbl>
      <w:tblPr>
        <w:tblStyle w:val="ad"/>
        <w:tblpPr w:leftFromText="180" w:rightFromText="180" w:vertAnchor="text" w:horzAnchor="page" w:tblpX="922" w:tblpY="-3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1"/>
        <w:gridCol w:w="2903"/>
      </w:tblGrid>
      <w:tr w:rsidR="0075341A" w:rsidRPr="00D867EB" w:rsidTr="00CE72BD">
        <w:tc>
          <w:tcPr>
            <w:tcW w:w="3301" w:type="dxa"/>
          </w:tcPr>
          <w:p w:rsidR="0075341A" w:rsidRPr="000037DC" w:rsidRDefault="0075341A" w:rsidP="00CE72BD">
            <w:pPr>
              <w:tabs>
                <w:tab w:val="left" w:pos="5445"/>
              </w:tabs>
              <w:rPr>
                <w:rFonts w:ascii="Times New Roman" w:hAnsi="Times New Roman"/>
                <w:sz w:val="28"/>
                <w:szCs w:val="28"/>
              </w:rPr>
            </w:pPr>
            <w:r w:rsidRPr="000037DC">
              <w:rPr>
                <w:rFonts w:ascii="Times New Roman" w:hAnsi="Times New Roman"/>
                <w:sz w:val="28"/>
                <w:szCs w:val="28"/>
              </w:rPr>
              <w:t xml:space="preserve">ПРИНЯТО:                                                                                          </w:t>
            </w:r>
          </w:p>
          <w:p w:rsidR="0075341A" w:rsidRPr="000037DC" w:rsidRDefault="0075341A" w:rsidP="00CE72BD">
            <w:pPr>
              <w:tabs>
                <w:tab w:val="left" w:pos="5445"/>
              </w:tabs>
              <w:ind w:left="567" w:hanging="567"/>
              <w:rPr>
                <w:rFonts w:ascii="Times New Roman" w:hAnsi="Times New Roman"/>
                <w:sz w:val="28"/>
                <w:szCs w:val="28"/>
              </w:rPr>
            </w:pPr>
            <w:r w:rsidRPr="000037DC">
              <w:rPr>
                <w:rFonts w:ascii="Times New Roman" w:hAnsi="Times New Roman"/>
                <w:sz w:val="28"/>
                <w:szCs w:val="28"/>
              </w:rPr>
              <w:t xml:space="preserve">на педагогическом совете </w:t>
            </w:r>
          </w:p>
          <w:p w:rsidR="00A75CF9" w:rsidRPr="000037DC" w:rsidRDefault="0085766F" w:rsidP="00A75CF9">
            <w:pPr>
              <w:tabs>
                <w:tab w:val="left" w:pos="5445"/>
              </w:tabs>
              <w:ind w:left="567" w:hanging="567"/>
              <w:rPr>
                <w:rFonts w:ascii="Times New Roman" w:hAnsi="Times New Roman"/>
                <w:sz w:val="28"/>
                <w:szCs w:val="28"/>
              </w:rPr>
            </w:pPr>
            <w:r w:rsidRPr="000037DC">
              <w:rPr>
                <w:rFonts w:ascii="Times New Roman" w:hAnsi="Times New Roman"/>
                <w:sz w:val="28"/>
                <w:szCs w:val="28"/>
              </w:rPr>
              <w:t>протокол №</w:t>
            </w:r>
            <w:r w:rsidR="001F3334" w:rsidRPr="00003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5CF9" w:rsidRPr="000037DC">
              <w:rPr>
                <w:rFonts w:ascii="Times New Roman" w:hAnsi="Times New Roman"/>
                <w:sz w:val="28"/>
                <w:szCs w:val="28"/>
              </w:rPr>
              <w:t>1</w:t>
            </w:r>
            <w:r w:rsidR="00F858E1" w:rsidRPr="000037DC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920C13" w:rsidRPr="000037DC" w:rsidRDefault="00642A64" w:rsidP="00A75CF9">
            <w:pPr>
              <w:tabs>
                <w:tab w:val="left" w:pos="5445"/>
              </w:tabs>
              <w:ind w:left="567" w:hanging="567"/>
              <w:rPr>
                <w:rFonts w:ascii="Times New Roman" w:hAnsi="Times New Roman"/>
                <w:sz w:val="28"/>
                <w:szCs w:val="28"/>
              </w:rPr>
            </w:pPr>
            <w:r w:rsidRPr="000037DC">
              <w:rPr>
                <w:rFonts w:ascii="Times New Roman" w:hAnsi="Times New Roman"/>
                <w:sz w:val="28"/>
                <w:szCs w:val="28"/>
              </w:rPr>
              <w:t>от</w:t>
            </w:r>
            <w:r w:rsidR="00F858E1" w:rsidRPr="00003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5CF9" w:rsidRPr="000037DC">
              <w:rPr>
                <w:rFonts w:ascii="Times New Roman" w:hAnsi="Times New Roman"/>
                <w:sz w:val="28"/>
                <w:szCs w:val="28"/>
              </w:rPr>
              <w:t>29</w:t>
            </w:r>
            <w:r w:rsidR="00314361" w:rsidRPr="000037DC">
              <w:rPr>
                <w:rFonts w:ascii="Times New Roman" w:hAnsi="Times New Roman"/>
                <w:sz w:val="28"/>
                <w:szCs w:val="28"/>
              </w:rPr>
              <w:t>.08.2025</w:t>
            </w:r>
            <w:r w:rsidR="00F858E1" w:rsidRPr="000037DC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75341A" w:rsidRPr="000037DC" w:rsidRDefault="0075341A" w:rsidP="00642A64">
            <w:pPr>
              <w:tabs>
                <w:tab w:val="left" w:pos="544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75341A" w:rsidRPr="000037DC" w:rsidRDefault="0075341A" w:rsidP="00CE72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7D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</w:t>
            </w:r>
          </w:p>
          <w:p w:rsidR="0075341A" w:rsidRPr="000037DC" w:rsidRDefault="0075341A" w:rsidP="00CE72BD">
            <w:pPr>
              <w:tabs>
                <w:tab w:val="left" w:pos="544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341A" w:rsidRDefault="0075341A" w:rsidP="007534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</w:t>
      </w:r>
      <w:r w:rsidR="00D73A55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 МБДОУ                                                  детский сад «Веселая планета»</w:t>
      </w:r>
    </w:p>
    <w:p w:rsidR="0075341A" w:rsidRDefault="0075341A" w:rsidP="007534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</w:t>
      </w:r>
      <w:r w:rsidR="00920C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3A55">
        <w:rPr>
          <w:rFonts w:ascii="Times New Roman" w:hAnsi="Times New Roman"/>
          <w:sz w:val="28"/>
          <w:szCs w:val="28"/>
        </w:rPr>
        <w:t>А.В.Рябухина</w:t>
      </w:r>
      <w:proofErr w:type="spellEnd"/>
    </w:p>
    <w:p w:rsidR="00F858E1" w:rsidRPr="000037DC" w:rsidRDefault="00920C13" w:rsidP="00F858E1">
      <w:pPr>
        <w:tabs>
          <w:tab w:val="left" w:pos="5445"/>
        </w:tabs>
        <w:ind w:left="567" w:hanging="567"/>
        <w:rPr>
          <w:rFonts w:ascii="Times New Roman" w:hAnsi="Times New Roman"/>
          <w:sz w:val="28"/>
          <w:szCs w:val="28"/>
        </w:rPr>
      </w:pPr>
      <w:r w:rsidRPr="000037DC">
        <w:rPr>
          <w:rFonts w:ascii="Times New Roman" w:hAnsi="Times New Roman"/>
          <w:sz w:val="28"/>
          <w:szCs w:val="28"/>
        </w:rPr>
        <w:t>Приказ №</w:t>
      </w:r>
      <w:r w:rsidR="00D37DC1" w:rsidRPr="000037DC">
        <w:rPr>
          <w:rFonts w:ascii="Times New Roman" w:hAnsi="Times New Roman"/>
          <w:sz w:val="28"/>
          <w:szCs w:val="28"/>
        </w:rPr>
        <w:t>_</w:t>
      </w:r>
      <w:r w:rsidR="000037DC" w:rsidRPr="000037DC">
        <w:rPr>
          <w:rFonts w:ascii="Times New Roman" w:hAnsi="Times New Roman"/>
          <w:sz w:val="28"/>
          <w:szCs w:val="28"/>
        </w:rPr>
        <w:t>65</w:t>
      </w:r>
      <w:r w:rsidR="00D37DC1" w:rsidRPr="000037DC">
        <w:rPr>
          <w:rFonts w:ascii="Times New Roman" w:hAnsi="Times New Roman"/>
          <w:sz w:val="28"/>
          <w:szCs w:val="28"/>
        </w:rPr>
        <w:t>___</w:t>
      </w:r>
      <w:r w:rsidR="00D73A55" w:rsidRPr="000037DC">
        <w:rPr>
          <w:rFonts w:ascii="Times New Roman" w:hAnsi="Times New Roman"/>
          <w:sz w:val="28"/>
          <w:szCs w:val="28"/>
        </w:rPr>
        <w:t xml:space="preserve"> </w:t>
      </w:r>
      <w:r w:rsidRPr="000037DC">
        <w:rPr>
          <w:rFonts w:ascii="Times New Roman" w:hAnsi="Times New Roman"/>
          <w:sz w:val="28"/>
          <w:szCs w:val="28"/>
        </w:rPr>
        <w:t xml:space="preserve">  от</w:t>
      </w:r>
      <w:r w:rsidR="00314361" w:rsidRPr="000037DC">
        <w:rPr>
          <w:rFonts w:ascii="Times New Roman" w:hAnsi="Times New Roman"/>
          <w:sz w:val="28"/>
          <w:szCs w:val="28"/>
        </w:rPr>
        <w:t xml:space="preserve"> </w:t>
      </w:r>
      <w:r w:rsidR="00DA7F64" w:rsidRPr="000037DC">
        <w:rPr>
          <w:rFonts w:ascii="Times New Roman" w:hAnsi="Times New Roman"/>
          <w:sz w:val="28"/>
          <w:szCs w:val="28"/>
        </w:rPr>
        <w:t>29</w:t>
      </w:r>
      <w:r w:rsidR="00314361" w:rsidRPr="000037DC">
        <w:rPr>
          <w:rFonts w:ascii="Times New Roman" w:hAnsi="Times New Roman"/>
          <w:sz w:val="28"/>
          <w:szCs w:val="28"/>
        </w:rPr>
        <w:t>.08.2025</w:t>
      </w:r>
      <w:r w:rsidR="00F858E1" w:rsidRPr="000037DC">
        <w:rPr>
          <w:rFonts w:ascii="Times New Roman" w:hAnsi="Times New Roman"/>
          <w:sz w:val="28"/>
          <w:szCs w:val="28"/>
        </w:rPr>
        <w:t>г.</w:t>
      </w:r>
    </w:p>
    <w:p w:rsidR="00920C13" w:rsidRPr="00623ED9" w:rsidRDefault="00920C13" w:rsidP="00920C13">
      <w:pPr>
        <w:rPr>
          <w:rFonts w:ascii="Times New Roman" w:hAnsi="Times New Roman"/>
          <w:sz w:val="28"/>
          <w:szCs w:val="28"/>
        </w:rPr>
      </w:pPr>
      <w:r w:rsidRPr="00D867EB">
        <w:rPr>
          <w:rFonts w:ascii="Times New Roman" w:hAnsi="Times New Roman"/>
          <w:sz w:val="28"/>
          <w:szCs w:val="28"/>
        </w:rPr>
        <w:t xml:space="preserve"> </w:t>
      </w:r>
    </w:p>
    <w:p w:rsidR="0075341A" w:rsidRDefault="0075341A" w:rsidP="007534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CE72BD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</w:p>
    <w:p w:rsidR="0075341A" w:rsidRPr="00623ED9" w:rsidRDefault="0075341A" w:rsidP="007534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</w:p>
    <w:p w:rsidR="0075341A" w:rsidRDefault="0075341A" w:rsidP="0075341A">
      <w:pPr>
        <w:jc w:val="center"/>
        <w:rPr>
          <w:rFonts w:ascii="Times New Roman" w:hAnsi="Times New Roman"/>
          <w:b/>
          <w:sz w:val="56"/>
          <w:szCs w:val="56"/>
        </w:rPr>
      </w:pPr>
    </w:p>
    <w:p w:rsidR="0075341A" w:rsidRDefault="0075341A" w:rsidP="0064071A">
      <w:pPr>
        <w:jc w:val="center"/>
        <w:rPr>
          <w:rFonts w:ascii="Times New Roman" w:hAnsi="Times New Roman"/>
          <w:b/>
          <w:sz w:val="32"/>
          <w:szCs w:val="32"/>
        </w:rPr>
      </w:pPr>
    </w:p>
    <w:p w:rsidR="0075341A" w:rsidRDefault="0075341A" w:rsidP="0064071A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/>
          <w:b/>
          <w:sz w:val="32"/>
          <w:szCs w:val="32"/>
        </w:rPr>
        <w:t>РАБОЧАЯ   ПРОГРАММА</w:t>
      </w:r>
    </w:p>
    <w:p w:rsidR="0075341A" w:rsidRPr="00BA4236" w:rsidRDefault="0075341A" w:rsidP="0064071A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A4236">
        <w:rPr>
          <w:rFonts w:ascii="Times New Roman" w:hAnsi="Times New Roman"/>
          <w:b/>
          <w:sz w:val="32"/>
          <w:szCs w:val="32"/>
        </w:rPr>
        <w:t>воспитательно-образовательной работы</w:t>
      </w:r>
    </w:p>
    <w:p w:rsidR="0075341A" w:rsidRDefault="0075341A" w:rsidP="0064071A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группы раннего развития</w:t>
      </w:r>
      <w:r w:rsidR="0085766F">
        <w:rPr>
          <w:rFonts w:ascii="Times New Roman" w:hAnsi="Times New Roman"/>
          <w:sz w:val="32"/>
          <w:szCs w:val="32"/>
        </w:rPr>
        <w:t xml:space="preserve"> №</w:t>
      </w:r>
      <w:r w:rsidR="00D37DC1">
        <w:rPr>
          <w:rFonts w:ascii="Times New Roman" w:hAnsi="Times New Roman"/>
          <w:sz w:val="32"/>
          <w:szCs w:val="32"/>
        </w:rPr>
        <w:t>1 «Карапузы</w:t>
      </w:r>
      <w:r w:rsidR="00F858E1">
        <w:rPr>
          <w:rFonts w:ascii="Times New Roman" w:hAnsi="Times New Roman"/>
          <w:sz w:val="32"/>
          <w:szCs w:val="32"/>
        </w:rPr>
        <w:t>»</w:t>
      </w:r>
    </w:p>
    <w:p w:rsidR="0075341A" w:rsidRDefault="0075341A" w:rsidP="0064071A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20</w:t>
      </w:r>
      <w:r w:rsidR="00011365">
        <w:rPr>
          <w:rFonts w:ascii="Times New Roman" w:hAnsi="Times New Roman"/>
          <w:sz w:val="32"/>
          <w:szCs w:val="32"/>
        </w:rPr>
        <w:t>2</w:t>
      </w:r>
      <w:r w:rsidR="00D37DC1">
        <w:rPr>
          <w:rFonts w:ascii="Times New Roman" w:hAnsi="Times New Roman"/>
          <w:sz w:val="32"/>
          <w:szCs w:val="32"/>
        </w:rPr>
        <w:t>5</w:t>
      </w:r>
      <w:r>
        <w:rPr>
          <w:rFonts w:ascii="Times New Roman" w:hAnsi="Times New Roman"/>
          <w:sz w:val="32"/>
          <w:szCs w:val="32"/>
        </w:rPr>
        <w:t>-20</w:t>
      </w:r>
      <w:r w:rsidR="00011365">
        <w:rPr>
          <w:rFonts w:ascii="Times New Roman" w:hAnsi="Times New Roman"/>
          <w:sz w:val="32"/>
          <w:szCs w:val="32"/>
        </w:rPr>
        <w:t>2</w:t>
      </w:r>
      <w:r w:rsidR="00D37DC1">
        <w:rPr>
          <w:rFonts w:ascii="Times New Roman" w:hAnsi="Times New Roman"/>
          <w:sz w:val="32"/>
          <w:szCs w:val="32"/>
        </w:rPr>
        <w:t>6</w:t>
      </w:r>
      <w:r>
        <w:rPr>
          <w:rFonts w:ascii="Times New Roman" w:hAnsi="Times New Roman"/>
          <w:sz w:val="32"/>
          <w:szCs w:val="32"/>
        </w:rPr>
        <w:t xml:space="preserve"> учебный год</w:t>
      </w:r>
    </w:p>
    <w:bookmarkEnd w:id="0"/>
    <w:p w:rsidR="0075341A" w:rsidRDefault="0075341A" w:rsidP="0075341A">
      <w:pPr>
        <w:jc w:val="center"/>
        <w:rPr>
          <w:rFonts w:ascii="Times New Roman" w:eastAsia="Batang" w:hAnsi="Times New Roman"/>
          <w:sz w:val="32"/>
          <w:szCs w:val="32"/>
          <w:u w:val="single"/>
        </w:rPr>
      </w:pPr>
    </w:p>
    <w:p w:rsidR="0075341A" w:rsidRDefault="0075341A" w:rsidP="0075341A">
      <w:pPr>
        <w:rPr>
          <w:rFonts w:ascii="Times New Roman" w:hAnsi="Times New Roman"/>
          <w:sz w:val="32"/>
          <w:szCs w:val="32"/>
        </w:rPr>
      </w:pPr>
    </w:p>
    <w:p w:rsidR="0075341A" w:rsidRDefault="0075341A" w:rsidP="0075341A">
      <w:pPr>
        <w:jc w:val="center"/>
        <w:rPr>
          <w:rFonts w:ascii="Times New Roman" w:hAnsi="Times New Roman"/>
          <w:sz w:val="28"/>
          <w:szCs w:val="28"/>
        </w:rPr>
      </w:pPr>
    </w:p>
    <w:p w:rsidR="0075341A" w:rsidRDefault="0075341A" w:rsidP="00DA7F64">
      <w:pPr>
        <w:rPr>
          <w:rFonts w:ascii="Times New Roman" w:hAnsi="Times New Roman"/>
          <w:sz w:val="28"/>
          <w:szCs w:val="28"/>
        </w:rPr>
      </w:pPr>
    </w:p>
    <w:p w:rsidR="0075341A" w:rsidRPr="0075341A" w:rsidRDefault="0075341A" w:rsidP="00D37DC1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D73A55">
        <w:rPr>
          <w:rFonts w:ascii="Times New Roman" w:hAnsi="Times New Roman"/>
          <w:sz w:val="28"/>
          <w:szCs w:val="28"/>
        </w:rPr>
        <w:t xml:space="preserve">                            </w:t>
      </w:r>
      <w:r w:rsidRPr="0075341A">
        <w:rPr>
          <w:rFonts w:ascii="Times New Roman" w:hAnsi="Times New Roman"/>
          <w:b/>
          <w:sz w:val="28"/>
          <w:szCs w:val="28"/>
        </w:rPr>
        <w:t>Воспитатели:</w:t>
      </w:r>
    </w:p>
    <w:p w:rsidR="0075341A" w:rsidRDefault="0075341A" w:rsidP="00D37DC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D37DC1">
        <w:rPr>
          <w:rFonts w:ascii="Times New Roman" w:hAnsi="Times New Roman"/>
          <w:sz w:val="28"/>
          <w:szCs w:val="28"/>
        </w:rPr>
        <w:t>Корнева Е.А.</w:t>
      </w:r>
    </w:p>
    <w:p w:rsidR="00D37DC1" w:rsidRDefault="00D37DC1" w:rsidP="00D37DC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Расадникова Н.Д.</w:t>
      </w:r>
    </w:p>
    <w:p w:rsidR="0075341A" w:rsidRDefault="0075341A" w:rsidP="00D37DC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</w:p>
    <w:p w:rsidR="0075341A" w:rsidRDefault="0075341A" w:rsidP="0075341A">
      <w:pPr>
        <w:jc w:val="center"/>
        <w:rPr>
          <w:rFonts w:ascii="Times New Roman" w:hAnsi="Times New Roman"/>
          <w:sz w:val="32"/>
          <w:szCs w:val="32"/>
        </w:rPr>
      </w:pPr>
    </w:p>
    <w:p w:rsidR="0075341A" w:rsidRPr="0075341A" w:rsidRDefault="0075341A" w:rsidP="0075341A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</w:t>
      </w:r>
      <w:r w:rsidR="00F858E1">
        <w:rPr>
          <w:rFonts w:ascii="Times New Roman" w:hAnsi="Times New Roman"/>
          <w:sz w:val="32"/>
          <w:szCs w:val="32"/>
        </w:rPr>
        <w:t xml:space="preserve">      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</w:t>
      </w:r>
      <w:r w:rsidR="00011365">
        <w:rPr>
          <w:rFonts w:ascii="Times New Roman" w:hAnsi="Times New Roman"/>
          <w:bCs/>
          <w:sz w:val="28"/>
          <w:szCs w:val="28"/>
        </w:rPr>
        <w:t>2</w:t>
      </w:r>
      <w:r w:rsidR="00D37DC1">
        <w:rPr>
          <w:rFonts w:ascii="Times New Roman" w:hAnsi="Times New Roman"/>
          <w:bCs/>
          <w:sz w:val="28"/>
          <w:szCs w:val="28"/>
        </w:rPr>
        <w:t>5</w:t>
      </w:r>
      <w:r w:rsidRPr="00F97CA4">
        <w:rPr>
          <w:rFonts w:ascii="Times New Roman" w:hAnsi="Times New Roman"/>
          <w:bCs/>
          <w:sz w:val="28"/>
          <w:szCs w:val="28"/>
        </w:rPr>
        <w:t>г</w:t>
      </w:r>
      <w:r w:rsidR="00F858E1">
        <w:rPr>
          <w:rFonts w:ascii="Times New Roman" w:hAnsi="Times New Roman"/>
          <w:bCs/>
          <w:sz w:val="28"/>
          <w:szCs w:val="28"/>
        </w:rPr>
        <w:t>.</w:t>
      </w:r>
    </w:p>
    <w:p w:rsidR="0075341A" w:rsidRDefault="0075341A" w:rsidP="004D6FAE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6FAE" w:rsidRPr="00F4471A" w:rsidRDefault="0075341A" w:rsidP="0075341A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</w:t>
      </w:r>
      <w:r w:rsidR="004D6FAE" w:rsidRPr="00F447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</w:t>
      </w:r>
      <w:r w:rsidR="004D6FAE" w:rsidRPr="00F4471A">
        <w:rPr>
          <w:rFonts w:ascii="Times New Roman" w:eastAsia="Calibri" w:hAnsi="Times New Roman" w:cs="Times New Roman"/>
          <w:sz w:val="32"/>
          <w:szCs w:val="32"/>
        </w:rPr>
        <w:t xml:space="preserve">                      </w:t>
      </w:r>
    </w:p>
    <w:tbl>
      <w:tblPr>
        <w:tblW w:w="8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7979"/>
      </w:tblGrid>
      <w:tr w:rsidR="005605ED" w:rsidRPr="00F4471A" w:rsidTr="005605ED">
        <w:trPr>
          <w:trHeight w:val="55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5ED" w:rsidRPr="00F4471A" w:rsidRDefault="005605ED" w:rsidP="00124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I</w:t>
            </w:r>
            <w:r w:rsidRPr="00F4471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05ED" w:rsidRPr="00F4471A" w:rsidRDefault="005605ED" w:rsidP="00124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ЦЕЛЕВОЙ  РАЗДЕЛ</w:t>
            </w:r>
          </w:p>
        </w:tc>
      </w:tr>
      <w:tr w:rsidR="005605ED" w:rsidRPr="00F4471A" w:rsidTr="005605ED">
        <w:trPr>
          <w:trHeight w:val="283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5ED" w:rsidRPr="00F4471A" w:rsidRDefault="005605ED" w:rsidP="00124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5ED" w:rsidRPr="00920C13" w:rsidRDefault="005605ED" w:rsidP="00124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Пояснительная записка</w:t>
            </w:r>
          </w:p>
        </w:tc>
      </w:tr>
      <w:tr w:rsidR="005605ED" w:rsidRPr="00F4471A" w:rsidTr="005605ED">
        <w:trPr>
          <w:trHeight w:val="272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5ED" w:rsidRPr="00F4471A" w:rsidRDefault="005605ED" w:rsidP="00124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5ED" w:rsidRPr="00920C13" w:rsidRDefault="005605ED" w:rsidP="00124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Цели и задачи Программы</w:t>
            </w:r>
          </w:p>
        </w:tc>
      </w:tr>
      <w:tr w:rsidR="005605ED" w:rsidRPr="00F4471A" w:rsidTr="005605E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5ED" w:rsidRPr="00F4471A" w:rsidRDefault="005605ED" w:rsidP="00124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5ED" w:rsidRPr="00920C13" w:rsidRDefault="005605ED" w:rsidP="00124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Принципы и подходы к формированию программы</w:t>
            </w:r>
          </w:p>
        </w:tc>
      </w:tr>
      <w:tr w:rsidR="005605ED" w:rsidRPr="00F4471A" w:rsidTr="005605E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5ED" w:rsidRPr="00F4471A" w:rsidRDefault="005605ED" w:rsidP="00124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5ED" w:rsidRPr="00920C13" w:rsidRDefault="005605ED" w:rsidP="00124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Возрастные и индивидуальные особенности детей 1-</w:t>
            </w:r>
            <w:r w:rsidR="00011365" w:rsidRPr="00920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920C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</w:t>
            </w:r>
          </w:p>
        </w:tc>
      </w:tr>
      <w:tr w:rsidR="005605ED" w:rsidRPr="00F4471A" w:rsidTr="005605E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5ED" w:rsidRPr="00F4471A" w:rsidRDefault="005605ED" w:rsidP="00124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1.5.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5ED" w:rsidRPr="00920C13" w:rsidRDefault="005605ED" w:rsidP="00124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C13">
              <w:rPr>
                <w:rFonts w:ascii="Times New Roman" w:hAnsi="Times New Roman" w:cs="Times New Roman"/>
                <w:bCs/>
                <w:sz w:val="28"/>
                <w:szCs w:val="28"/>
              </w:rPr>
              <w:t>Планируемые результаты (целевые ориентиры)</w:t>
            </w:r>
          </w:p>
        </w:tc>
      </w:tr>
      <w:tr w:rsidR="005605ED" w:rsidRPr="00F4471A" w:rsidTr="005605E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5ED" w:rsidRPr="00F4471A" w:rsidRDefault="005605ED" w:rsidP="00124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5ED" w:rsidRPr="00920C13" w:rsidRDefault="005605ED" w:rsidP="00124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605ED" w:rsidRPr="00F4471A" w:rsidTr="005605E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5ED" w:rsidRPr="00F4471A" w:rsidRDefault="005605ED" w:rsidP="00124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II</w:t>
            </w:r>
            <w:r w:rsidRPr="00F4471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5ED" w:rsidRPr="00F4471A" w:rsidRDefault="005605ED" w:rsidP="00124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СОДЕРЖАТЕЛЬНЫЙ  РАЗДЕЛ</w:t>
            </w:r>
          </w:p>
        </w:tc>
      </w:tr>
      <w:tr w:rsidR="005605ED" w:rsidRPr="00F4471A" w:rsidTr="005605E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5ED" w:rsidRPr="00F4471A" w:rsidRDefault="005605ED" w:rsidP="00124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5ED" w:rsidRPr="00920C13" w:rsidRDefault="00920C13" w:rsidP="00124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C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положение</w:t>
            </w:r>
          </w:p>
        </w:tc>
      </w:tr>
      <w:tr w:rsidR="00920C13" w:rsidRPr="00F4471A" w:rsidTr="005605E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13" w:rsidRPr="00F4471A" w:rsidRDefault="00920C13" w:rsidP="009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13" w:rsidRPr="00920C13" w:rsidRDefault="00920C13" w:rsidP="00920C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920C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Описание образовательной деятельности в соответствии с направлениями развития ребенка, представленными в пяти образовательных областях. </w:t>
            </w:r>
          </w:p>
        </w:tc>
      </w:tr>
      <w:tr w:rsidR="00920C13" w:rsidRPr="00F4471A" w:rsidTr="005605E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13" w:rsidRDefault="00920C13" w:rsidP="009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13" w:rsidRPr="00420C6F" w:rsidRDefault="00920C13" w:rsidP="009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</w:tr>
      <w:tr w:rsidR="00920C13" w:rsidRPr="00F4471A" w:rsidTr="005605E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13" w:rsidRDefault="00920C13" w:rsidP="009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13" w:rsidRPr="00420C6F" w:rsidRDefault="00920C13" w:rsidP="009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</w:tr>
      <w:tr w:rsidR="00920C13" w:rsidRPr="00F4471A" w:rsidTr="005605E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13" w:rsidRDefault="00920C13" w:rsidP="009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13" w:rsidRPr="00420C6F" w:rsidRDefault="00920C13" w:rsidP="009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</w:tr>
      <w:tr w:rsidR="00920C13" w:rsidRPr="00F4471A" w:rsidTr="005605E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13" w:rsidRDefault="00920C13" w:rsidP="009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13" w:rsidRPr="00420C6F" w:rsidRDefault="00920C13" w:rsidP="009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920C13" w:rsidRPr="00F4471A" w:rsidTr="005605E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13" w:rsidRDefault="00920C13" w:rsidP="009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13" w:rsidRPr="00420C6F" w:rsidRDefault="00920C13" w:rsidP="009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0C6F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</w:tr>
      <w:tr w:rsidR="00920C13" w:rsidRPr="00F4471A" w:rsidTr="005605E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13" w:rsidRDefault="00920C13" w:rsidP="009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13" w:rsidRPr="00920C13" w:rsidRDefault="00920C13" w:rsidP="009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20C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Вариативные формы, методы и средства реализации федеральной программы</w:t>
            </w:r>
          </w:p>
        </w:tc>
      </w:tr>
      <w:tr w:rsidR="00920C13" w:rsidRPr="00F4471A" w:rsidTr="005605E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13" w:rsidRDefault="00920C13" w:rsidP="009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2.4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13" w:rsidRPr="00920C13" w:rsidRDefault="00920C13" w:rsidP="00920C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0C1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Программа Воспитание</w:t>
            </w:r>
          </w:p>
        </w:tc>
      </w:tr>
      <w:tr w:rsidR="00920C13" w:rsidRPr="00F4471A" w:rsidTr="005605E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13" w:rsidRPr="00F4471A" w:rsidRDefault="00920C13" w:rsidP="00920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</w:pPr>
            <w:r w:rsidRPr="00F4471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III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13" w:rsidRPr="00F4471A" w:rsidRDefault="00920C13" w:rsidP="00920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ОРГАНИЗАЦИОННЫЙ  РАЗДЕЛ</w:t>
            </w:r>
          </w:p>
        </w:tc>
      </w:tr>
      <w:tr w:rsidR="00920C13" w:rsidRPr="00F4471A" w:rsidTr="005605E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13" w:rsidRPr="00F4471A" w:rsidRDefault="00920C13" w:rsidP="009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13" w:rsidRPr="00F4471A" w:rsidRDefault="00920C13" w:rsidP="009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развивающей предметно-пространственной среды</w:t>
            </w:r>
          </w:p>
        </w:tc>
      </w:tr>
      <w:tr w:rsidR="00920C13" w:rsidRPr="00F4471A" w:rsidTr="005605E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13" w:rsidRPr="00F4471A" w:rsidRDefault="00920C13" w:rsidP="009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13" w:rsidRPr="00F4471A" w:rsidRDefault="00920C13" w:rsidP="009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Комплексно  тематическое планирование</w:t>
            </w:r>
          </w:p>
        </w:tc>
      </w:tr>
      <w:tr w:rsidR="00920C13" w:rsidRPr="00F4471A" w:rsidTr="005605E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13" w:rsidRPr="00F4471A" w:rsidRDefault="00920C13" w:rsidP="009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13" w:rsidRPr="00F4471A" w:rsidRDefault="00920C13" w:rsidP="009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Перспективное планирование НОД</w:t>
            </w:r>
          </w:p>
        </w:tc>
      </w:tr>
      <w:tr w:rsidR="00920C13" w:rsidRPr="00F4471A" w:rsidTr="005605E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13" w:rsidRPr="00F4471A" w:rsidRDefault="00920C13" w:rsidP="009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3.4.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13" w:rsidRPr="00F4471A" w:rsidRDefault="00920C13" w:rsidP="009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 w:cs="Times New Roman"/>
                <w:bCs/>
                <w:sz w:val="28"/>
                <w:szCs w:val="28"/>
              </w:rPr>
              <w:t>Календарное планирование  воспитательно- образовательной работы (</w:t>
            </w:r>
            <w:r w:rsidRPr="00F4471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выносится за пределы рабочей программы</w:t>
            </w:r>
            <w:r w:rsidR="003511F5" w:rsidRPr="003511F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</w:tr>
      <w:tr w:rsidR="00920C13" w:rsidRPr="00F4471A" w:rsidTr="005605ED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13" w:rsidRPr="00F4471A" w:rsidRDefault="00920C13" w:rsidP="009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3.5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13" w:rsidRPr="00F4471A" w:rsidRDefault="00920C13" w:rsidP="009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План работы культурно- досуговой деятельности ( </w:t>
            </w:r>
            <w:r w:rsidRPr="00F4471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согласованный</w:t>
            </w:r>
            <w:r w:rsidRPr="00F4471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ab/>
              <w:t xml:space="preserve"> с музыкальным руководителем и инструктором по физ. воспитанию).</w:t>
            </w:r>
          </w:p>
        </w:tc>
      </w:tr>
      <w:tr w:rsidR="00920C13" w:rsidRPr="00F4471A" w:rsidTr="005605ED">
        <w:trPr>
          <w:trHeight w:val="33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13" w:rsidRPr="00F4471A" w:rsidRDefault="00920C13" w:rsidP="009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3.6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13" w:rsidRPr="00F4471A" w:rsidRDefault="00920C13" w:rsidP="009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 w:cs="Times New Roman"/>
                <w:bCs/>
                <w:sz w:val="28"/>
                <w:szCs w:val="28"/>
              </w:rPr>
              <w:t>План работы с родителями</w:t>
            </w:r>
          </w:p>
        </w:tc>
      </w:tr>
      <w:tr w:rsidR="00920C13" w:rsidRPr="00F4471A" w:rsidTr="005605ED">
        <w:trPr>
          <w:trHeight w:val="33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13" w:rsidRPr="00F4471A" w:rsidRDefault="00920C13" w:rsidP="009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3.7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13" w:rsidRPr="00F4471A" w:rsidRDefault="00920C13" w:rsidP="009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 w:cs="Times New Roman"/>
                <w:bCs/>
                <w:sz w:val="28"/>
                <w:szCs w:val="28"/>
              </w:rPr>
              <w:t>Расписание НОД</w:t>
            </w:r>
          </w:p>
        </w:tc>
      </w:tr>
      <w:tr w:rsidR="00920C13" w:rsidRPr="00F4471A" w:rsidTr="005605ED">
        <w:trPr>
          <w:trHeight w:val="33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13" w:rsidRPr="00F4471A" w:rsidRDefault="00920C13" w:rsidP="009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3.8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13" w:rsidRPr="00F4471A" w:rsidRDefault="00920C13" w:rsidP="009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 w:cs="Times New Roman"/>
                <w:bCs/>
                <w:sz w:val="28"/>
                <w:szCs w:val="28"/>
              </w:rPr>
              <w:t>Распределение детей по подгруппам</w:t>
            </w:r>
          </w:p>
        </w:tc>
      </w:tr>
      <w:tr w:rsidR="00920C13" w:rsidRPr="00F4471A" w:rsidTr="005605ED">
        <w:trPr>
          <w:trHeight w:val="33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13" w:rsidRPr="00F4471A" w:rsidRDefault="00920C13" w:rsidP="009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3.9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13" w:rsidRPr="00F4471A" w:rsidRDefault="00920C13" w:rsidP="009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 w:cs="Times New Roman"/>
                <w:bCs/>
                <w:sz w:val="28"/>
                <w:szCs w:val="28"/>
              </w:rPr>
              <w:t>Режим дня и распорядок</w:t>
            </w:r>
          </w:p>
        </w:tc>
      </w:tr>
      <w:tr w:rsidR="00920C13" w:rsidRPr="00F4471A" w:rsidTr="005605ED">
        <w:trPr>
          <w:trHeight w:val="33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13" w:rsidRPr="00F4471A" w:rsidRDefault="00920C13" w:rsidP="009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3.10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13" w:rsidRPr="00F4471A" w:rsidRDefault="00920C13" w:rsidP="009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 w:cs="Times New Roman"/>
                <w:bCs/>
                <w:sz w:val="28"/>
                <w:szCs w:val="28"/>
              </w:rPr>
              <w:t>Листок здоровья</w:t>
            </w:r>
          </w:p>
        </w:tc>
      </w:tr>
      <w:tr w:rsidR="00920C13" w:rsidRPr="00F4471A" w:rsidTr="005605ED">
        <w:trPr>
          <w:trHeight w:val="33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13" w:rsidRPr="00F4471A" w:rsidRDefault="00920C13" w:rsidP="009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3.11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13" w:rsidRPr="00F4471A" w:rsidRDefault="00331D42" w:rsidP="009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Социальный паспорт</w:t>
            </w:r>
            <w:r w:rsidR="00920C13" w:rsidRPr="00F447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группы</w:t>
            </w:r>
          </w:p>
        </w:tc>
      </w:tr>
      <w:tr w:rsidR="00920C13" w:rsidRPr="00F4471A" w:rsidTr="005605ED">
        <w:trPr>
          <w:trHeight w:val="24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13" w:rsidRPr="00F4471A" w:rsidRDefault="00920C13" w:rsidP="00920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3.12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13" w:rsidRPr="00F4471A" w:rsidRDefault="00920C13" w:rsidP="00920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 w:cs="Times New Roman"/>
                <w:bCs/>
                <w:sz w:val="28"/>
                <w:szCs w:val="28"/>
              </w:rPr>
              <w:t>Перечень литературных источников</w:t>
            </w:r>
          </w:p>
        </w:tc>
      </w:tr>
    </w:tbl>
    <w:p w:rsidR="004D6FAE" w:rsidRDefault="004D6FAE" w:rsidP="0006675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124F38" w:rsidRDefault="00124F38" w:rsidP="0006675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124F38" w:rsidRDefault="00124F38" w:rsidP="0006675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5605ED" w:rsidRDefault="005605ED" w:rsidP="0006675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5605ED" w:rsidRDefault="005605ED" w:rsidP="0006675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5605ED" w:rsidRDefault="005605ED" w:rsidP="0006675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5605ED" w:rsidRDefault="005605ED" w:rsidP="0006675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5605ED" w:rsidRDefault="005605ED" w:rsidP="0006675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5605ED" w:rsidRDefault="005605ED" w:rsidP="0006675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5605ED" w:rsidRDefault="005605ED" w:rsidP="0006675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5605ED" w:rsidRDefault="005605ED" w:rsidP="0006675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</w:p>
    <w:p w:rsidR="00910747" w:rsidRPr="007440FC" w:rsidRDefault="00910747" w:rsidP="00910747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40FC">
        <w:rPr>
          <w:rFonts w:ascii="Times New Roman" w:eastAsia="Times New Roman" w:hAnsi="Times New Roman"/>
          <w:b/>
          <w:sz w:val="28"/>
          <w:szCs w:val="28"/>
          <w:lang w:eastAsia="ru-RU"/>
        </w:rPr>
        <w:t>Целевой раздел</w:t>
      </w:r>
    </w:p>
    <w:p w:rsidR="00910747" w:rsidRPr="007440FC" w:rsidRDefault="00910747" w:rsidP="00EE5EC3">
      <w:pPr>
        <w:pStyle w:val="a5"/>
        <w:numPr>
          <w:ilvl w:val="1"/>
          <w:numId w:val="23"/>
        </w:numPr>
        <w:spacing w:after="0" w:line="240" w:lineRule="auto"/>
        <w:ind w:hanging="86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40FC">
        <w:rPr>
          <w:rFonts w:ascii="Times New Roman" w:eastAsia="Times New Roman" w:hAnsi="Times New Roman"/>
          <w:b/>
          <w:sz w:val="28"/>
          <w:szCs w:val="28"/>
          <w:lang w:eastAsia="ru-RU"/>
        </w:rPr>
        <w:t>Пояснительная записка.</w:t>
      </w:r>
    </w:p>
    <w:p w:rsidR="008817A1" w:rsidRPr="007440FC" w:rsidRDefault="00FD2C03" w:rsidP="007440FC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eastAsia="Calibri" w:cs="Times New Roman"/>
          <w:sz w:val="28"/>
          <w:szCs w:val="28"/>
        </w:rPr>
      </w:pPr>
      <w:r w:rsidRPr="007440F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910747" w:rsidRPr="007440FC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Рабочая программа </w:t>
      </w:r>
      <w:r w:rsidR="007362E3" w:rsidRPr="007440FC">
        <w:rPr>
          <w:rFonts w:ascii="Times New Roman" w:eastAsia="Times New Roman" w:hAnsi="Times New Roman"/>
          <w:sz w:val="28"/>
          <w:szCs w:val="28"/>
          <w:lang w:eastAsia="ru-RU"/>
        </w:rPr>
        <w:t>по развитию детей раннего возраста</w:t>
      </w:r>
      <w:r w:rsidR="00910747" w:rsidRPr="007440FC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группы</w:t>
      </w:r>
      <w:r w:rsidR="005605ED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D37DC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605ED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D37DC1">
        <w:rPr>
          <w:rFonts w:ascii="Times New Roman" w:eastAsia="Times New Roman" w:hAnsi="Times New Roman"/>
          <w:sz w:val="28"/>
          <w:szCs w:val="28"/>
          <w:lang w:eastAsia="ru-RU"/>
        </w:rPr>
        <w:t>Карапузы</w:t>
      </w:r>
      <w:r w:rsidR="008817A1" w:rsidRPr="007440FC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910747" w:rsidRPr="007440FC">
        <w:rPr>
          <w:rStyle w:val="a4"/>
          <w:rFonts w:eastAsia="Calibri" w:cs="Times New Roman"/>
          <w:sz w:val="28"/>
          <w:szCs w:val="28"/>
        </w:rPr>
        <w:t xml:space="preserve">разработана </w:t>
      </w:r>
      <w:r w:rsidR="008817A1" w:rsidRPr="007440FC">
        <w:rPr>
          <w:rStyle w:val="a4"/>
          <w:rFonts w:eastAsia="Calibri" w:cs="Times New Roman"/>
          <w:sz w:val="28"/>
          <w:szCs w:val="28"/>
        </w:rPr>
        <w:t xml:space="preserve">на основании </w:t>
      </w:r>
      <w:r w:rsidR="00910747" w:rsidRPr="007440FC">
        <w:rPr>
          <w:rStyle w:val="a4"/>
          <w:rFonts w:eastAsia="Calibri" w:cs="Times New Roman"/>
          <w:sz w:val="28"/>
          <w:szCs w:val="28"/>
        </w:rPr>
        <w:t xml:space="preserve">основной образовательной программы </w:t>
      </w:r>
      <w:r w:rsidR="008817A1" w:rsidRPr="007440FC">
        <w:rPr>
          <w:rStyle w:val="a4"/>
          <w:rFonts w:eastAsia="Calibri" w:cs="Times New Roman"/>
          <w:sz w:val="28"/>
          <w:szCs w:val="28"/>
        </w:rPr>
        <w:t>МБДОУ детского сада «Веселая планета».</w:t>
      </w:r>
    </w:p>
    <w:p w:rsidR="00910747" w:rsidRPr="007440FC" w:rsidRDefault="00910747" w:rsidP="00EE5E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Style w:val="a4"/>
          <w:rFonts w:eastAsia="Calibri" w:cs="Times New Roman"/>
          <w:sz w:val="28"/>
          <w:szCs w:val="28"/>
        </w:rPr>
      </w:pPr>
      <w:r w:rsidRPr="007440FC">
        <w:rPr>
          <w:rFonts w:ascii="Times New Roman" w:eastAsia="Times New Roman" w:hAnsi="Times New Roman" w:hint="eastAsia"/>
          <w:sz w:val="28"/>
          <w:szCs w:val="28"/>
          <w:lang w:eastAsia="ru-RU"/>
        </w:rPr>
        <w:t>Рабочая программа</w:t>
      </w:r>
      <w:r w:rsidRPr="00744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40FC">
        <w:rPr>
          <w:rFonts w:ascii="Times New Roman" w:eastAsia="Times New Roman" w:hAnsi="Times New Roman" w:hint="eastAsia"/>
          <w:sz w:val="28"/>
          <w:szCs w:val="28"/>
          <w:lang w:eastAsia="ru-RU"/>
        </w:rPr>
        <w:t>обеспечивает</w:t>
      </w:r>
      <w:r w:rsidRPr="00744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40FC">
        <w:rPr>
          <w:rFonts w:ascii="Times New Roman" w:eastAsia="Times New Roman" w:hAnsi="Times New Roman" w:hint="eastAsia"/>
          <w:sz w:val="28"/>
          <w:szCs w:val="28"/>
          <w:lang w:eastAsia="ru-RU"/>
        </w:rPr>
        <w:t>разностороннее</w:t>
      </w:r>
      <w:r w:rsidRPr="00744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40FC">
        <w:rPr>
          <w:rFonts w:ascii="Times New Roman" w:eastAsia="Times New Roman" w:hAnsi="Times New Roman" w:hint="eastAsia"/>
          <w:sz w:val="28"/>
          <w:szCs w:val="28"/>
          <w:lang w:eastAsia="ru-RU"/>
        </w:rPr>
        <w:t>развитие</w:t>
      </w:r>
      <w:r w:rsidRPr="00744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40FC">
        <w:rPr>
          <w:rFonts w:ascii="Times New Roman" w:eastAsia="Times New Roman" w:hAnsi="Times New Roman" w:hint="eastAsia"/>
          <w:sz w:val="28"/>
          <w:szCs w:val="28"/>
          <w:lang w:eastAsia="ru-RU"/>
        </w:rPr>
        <w:t>детей</w:t>
      </w:r>
      <w:r w:rsidRPr="00744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40FC">
        <w:rPr>
          <w:rFonts w:ascii="Times New Roman" w:eastAsia="Times New Roman" w:hAnsi="Times New Roman" w:hint="eastAsia"/>
          <w:sz w:val="28"/>
          <w:szCs w:val="28"/>
          <w:lang w:eastAsia="ru-RU"/>
        </w:rPr>
        <w:t>в</w:t>
      </w:r>
      <w:r w:rsidRPr="00744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40FC">
        <w:rPr>
          <w:rFonts w:ascii="Times New Roman" w:eastAsia="Times New Roman" w:hAnsi="Times New Roman" w:hint="eastAsia"/>
          <w:sz w:val="28"/>
          <w:szCs w:val="28"/>
          <w:lang w:eastAsia="ru-RU"/>
        </w:rPr>
        <w:t>возрасте</w:t>
      </w:r>
      <w:r w:rsidRPr="00744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62E3" w:rsidRPr="007440FC">
        <w:rPr>
          <w:rFonts w:ascii="Times New Roman" w:eastAsia="Times New Roman" w:hAnsi="Times New Roman" w:hint="eastAsia"/>
          <w:sz w:val="28"/>
          <w:szCs w:val="28"/>
          <w:lang w:eastAsia="ru-RU"/>
        </w:rPr>
        <w:t>от 1</w:t>
      </w:r>
      <w:r w:rsidRPr="00744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40FC">
        <w:rPr>
          <w:rFonts w:ascii="Times New Roman" w:eastAsia="Times New Roman" w:hAnsi="Times New Roman" w:hint="eastAsia"/>
          <w:sz w:val="28"/>
          <w:szCs w:val="28"/>
          <w:lang w:eastAsia="ru-RU"/>
        </w:rPr>
        <w:t>до</w:t>
      </w:r>
      <w:r w:rsidRPr="00744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136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44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40FC">
        <w:rPr>
          <w:rFonts w:ascii="Times New Roman" w:eastAsia="Times New Roman" w:hAnsi="Times New Roman" w:hint="eastAsia"/>
          <w:sz w:val="28"/>
          <w:szCs w:val="28"/>
          <w:lang w:eastAsia="ru-RU"/>
        </w:rPr>
        <w:t>лет</w:t>
      </w:r>
      <w:r w:rsidRPr="00744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40FC">
        <w:rPr>
          <w:rFonts w:ascii="Times New Roman" w:eastAsia="Times New Roman" w:hAnsi="Times New Roman" w:hint="eastAsia"/>
          <w:sz w:val="28"/>
          <w:szCs w:val="28"/>
          <w:lang w:eastAsia="ru-RU"/>
        </w:rPr>
        <w:t>с</w:t>
      </w:r>
      <w:r w:rsidRPr="00744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40FC">
        <w:rPr>
          <w:rFonts w:ascii="Times New Roman" w:eastAsia="Times New Roman" w:hAnsi="Times New Roman" w:hint="eastAsia"/>
          <w:sz w:val="28"/>
          <w:szCs w:val="28"/>
          <w:lang w:eastAsia="ru-RU"/>
        </w:rPr>
        <w:t>учетом</w:t>
      </w:r>
      <w:r w:rsidRPr="00744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40FC">
        <w:rPr>
          <w:rFonts w:ascii="Times New Roman" w:eastAsia="Times New Roman" w:hAnsi="Times New Roman" w:hint="eastAsia"/>
          <w:sz w:val="28"/>
          <w:szCs w:val="28"/>
          <w:lang w:eastAsia="ru-RU"/>
        </w:rPr>
        <w:t>их</w:t>
      </w:r>
      <w:r w:rsidRPr="00744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40FC">
        <w:rPr>
          <w:rFonts w:ascii="Times New Roman" w:eastAsia="Times New Roman" w:hAnsi="Times New Roman" w:hint="eastAsia"/>
          <w:sz w:val="28"/>
          <w:szCs w:val="28"/>
          <w:lang w:eastAsia="ru-RU"/>
        </w:rPr>
        <w:t>возрастных</w:t>
      </w:r>
      <w:r w:rsidRPr="00744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40FC">
        <w:rPr>
          <w:rFonts w:ascii="Times New Roman" w:eastAsia="Times New Roman" w:hAnsi="Times New Roman" w:hint="eastAsia"/>
          <w:sz w:val="28"/>
          <w:szCs w:val="28"/>
          <w:lang w:eastAsia="ru-RU"/>
        </w:rPr>
        <w:t>и</w:t>
      </w:r>
      <w:r w:rsidRPr="00744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40FC">
        <w:rPr>
          <w:rFonts w:ascii="Times New Roman" w:eastAsia="Times New Roman" w:hAnsi="Times New Roman" w:hint="eastAsia"/>
          <w:sz w:val="28"/>
          <w:szCs w:val="28"/>
          <w:lang w:eastAsia="ru-RU"/>
        </w:rPr>
        <w:t>индивидуальных</w:t>
      </w:r>
      <w:r w:rsidRPr="00744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40FC">
        <w:rPr>
          <w:rFonts w:ascii="Times New Roman" w:eastAsia="Times New Roman" w:hAnsi="Times New Roman" w:hint="eastAsia"/>
          <w:sz w:val="28"/>
          <w:szCs w:val="28"/>
          <w:lang w:eastAsia="ru-RU"/>
        </w:rPr>
        <w:t>особенностей</w:t>
      </w:r>
      <w:r w:rsidRPr="00744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40FC">
        <w:rPr>
          <w:rFonts w:ascii="Times New Roman" w:eastAsia="Times New Roman" w:hAnsi="Times New Roman" w:hint="eastAsia"/>
          <w:sz w:val="28"/>
          <w:szCs w:val="28"/>
          <w:lang w:eastAsia="ru-RU"/>
        </w:rPr>
        <w:t>по</w:t>
      </w:r>
      <w:r w:rsidRPr="00744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40FC">
        <w:rPr>
          <w:rFonts w:ascii="Times New Roman" w:eastAsia="Times New Roman" w:hAnsi="Times New Roman" w:hint="eastAsia"/>
          <w:sz w:val="28"/>
          <w:szCs w:val="28"/>
          <w:lang w:eastAsia="ru-RU"/>
        </w:rPr>
        <w:t>основным</w:t>
      </w:r>
      <w:r w:rsidRPr="00744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40FC">
        <w:rPr>
          <w:rFonts w:ascii="Times New Roman" w:eastAsia="Times New Roman" w:hAnsi="Times New Roman" w:hint="eastAsia"/>
          <w:sz w:val="28"/>
          <w:szCs w:val="28"/>
          <w:lang w:eastAsia="ru-RU"/>
        </w:rPr>
        <w:t>направлениям</w:t>
      </w:r>
      <w:r w:rsidRPr="007440FC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7440FC">
        <w:rPr>
          <w:rFonts w:ascii="Times New Roman" w:eastAsia="Times New Roman" w:hAnsi="Times New Roman" w:hint="eastAsia"/>
          <w:sz w:val="28"/>
          <w:szCs w:val="28"/>
          <w:lang w:eastAsia="ru-RU"/>
        </w:rPr>
        <w:t>физическому</w:t>
      </w:r>
      <w:r w:rsidRPr="007440F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440FC">
        <w:rPr>
          <w:rFonts w:ascii="Times New Roman" w:eastAsia="Times New Roman" w:hAnsi="Times New Roman" w:hint="eastAsia"/>
          <w:sz w:val="28"/>
          <w:szCs w:val="28"/>
          <w:lang w:eastAsia="ru-RU"/>
        </w:rPr>
        <w:t>социально</w:t>
      </w:r>
      <w:r w:rsidRPr="007440F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7440FC">
        <w:rPr>
          <w:rFonts w:ascii="Times New Roman" w:eastAsia="Times New Roman" w:hAnsi="Times New Roman" w:hint="eastAsia"/>
          <w:sz w:val="28"/>
          <w:szCs w:val="28"/>
          <w:lang w:eastAsia="ru-RU"/>
        </w:rPr>
        <w:t>коммуникативному</w:t>
      </w:r>
      <w:r w:rsidRPr="007440F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440FC">
        <w:rPr>
          <w:rFonts w:ascii="Times New Roman" w:eastAsia="Times New Roman" w:hAnsi="Times New Roman" w:hint="eastAsia"/>
          <w:sz w:val="28"/>
          <w:szCs w:val="28"/>
          <w:lang w:eastAsia="ru-RU"/>
        </w:rPr>
        <w:t>познавательному</w:t>
      </w:r>
      <w:r w:rsidRPr="007440F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440FC">
        <w:rPr>
          <w:rFonts w:ascii="Times New Roman" w:eastAsia="Times New Roman" w:hAnsi="Times New Roman" w:hint="eastAsia"/>
          <w:sz w:val="28"/>
          <w:szCs w:val="28"/>
          <w:lang w:eastAsia="ru-RU"/>
        </w:rPr>
        <w:t>речевому</w:t>
      </w:r>
      <w:r w:rsidRPr="00744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40FC">
        <w:rPr>
          <w:rFonts w:ascii="Times New Roman" w:eastAsia="Times New Roman" w:hAnsi="Times New Roman" w:hint="eastAsia"/>
          <w:sz w:val="28"/>
          <w:szCs w:val="28"/>
          <w:lang w:eastAsia="ru-RU"/>
        </w:rPr>
        <w:t>и</w:t>
      </w:r>
      <w:r w:rsidRPr="00744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40FC">
        <w:rPr>
          <w:rFonts w:ascii="Times New Roman" w:eastAsia="Times New Roman" w:hAnsi="Times New Roman" w:hint="eastAsia"/>
          <w:sz w:val="28"/>
          <w:szCs w:val="28"/>
          <w:lang w:eastAsia="ru-RU"/>
        </w:rPr>
        <w:t>художественно</w:t>
      </w:r>
      <w:r w:rsidRPr="007440F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7440FC">
        <w:rPr>
          <w:rFonts w:ascii="Times New Roman" w:eastAsia="Times New Roman" w:hAnsi="Times New Roman" w:hint="eastAsia"/>
          <w:sz w:val="28"/>
          <w:szCs w:val="28"/>
          <w:lang w:eastAsia="ru-RU"/>
        </w:rPr>
        <w:t>эстетическому</w:t>
      </w:r>
      <w:r w:rsidRPr="007440F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440FC">
        <w:rPr>
          <w:rFonts w:ascii="Times New Roman" w:eastAsia="Times New Roman" w:hAnsi="Times New Roman" w:hint="eastAsia"/>
          <w:sz w:val="28"/>
          <w:szCs w:val="28"/>
          <w:lang w:eastAsia="ru-RU"/>
        </w:rPr>
        <w:t>достижение</w:t>
      </w:r>
      <w:r w:rsidRPr="00744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40FC">
        <w:rPr>
          <w:rFonts w:ascii="Times New Roman" w:eastAsia="Times New Roman" w:hAnsi="Times New Roman" w:hint="eastAsia"/>
          <w:sz w:val="28"/>
          <w:szCs w:val="28"/>
          <w:lang w:eastAsia="ru-RU"/>
        </w:rPr>
        <w:t>воспитанниками</w:t>
      </w:r>
      <w:r w:rsidRPr="00744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40FC">
        <w:rPr>
          <w:rFonts w:ascii="Times New Roman" w:eastAsia="Times New Roman" w:hAnsi="Times New Roman" w:hint="eastAsia"/>
          <w:sz w:val="28"/>
          <w:szCs w:val="28"/>
          <w:lang w:eastAsia="ru-RU"/>
        </w:rPr>
        <w:t>готовности</w:t>
      </w:r>
      <w:r w:rsidRPr="00744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40FC">
        <w:rPr>
          <w:rFonts w:ascii="Times New Roman" w:eastAsia="Times New Roman" w:hAnsi="Times New Roman" w:hint="eastAsia"/>
          <w:sz w:val="28"/>
          <w:szCs w:val="28"/>
          <w:lang w:eastAsia="ru-RU"/>
        </w:rPr>
        <w:t>к</w:t>
      </w:r>
      <w:r w:rsidRPr="00744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40FC">
        <w:rPr>
          <w:rFonts w:ascii="Times New Roman" w:eastAsia="Times New Roman" w:hAnsi="Times New Roman" w:hint="eastAsia"/>
          <w:sz w:val="28"/>
          <w:szCs w:val="28"/>
          <w:lang w:eastAsia="ru-RU"/>
        </w:rPr>
        <w:t>школе</w:t>
      </w:r>
      <w:r w:rsidRPr="007440F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10747" w:rsidRPr="007440FC" w:rsidRDefault="00910747" w:rsidP="00EE5E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40FC">
        <w:rPr>
          <w:rFonts w:ascii="Times New Roman" w:eastAsia="Times New Roman" w:hAnsi="Times New Roman"/>
          <w:sz w:val="28"/>
          <w:szCs w:val="28"/>
          <w:lang w:eastAsia="ru-RU"/>
        </w:rPr>
        <w:t>Рабочая программа спроектирована с учетом ФГОС дошкольного образования, потребностей образования, особенностей образовательного учреждения.</w:t>
      </w:r>
    </w:p>
    <w:p w:rsidR="00910747" w:rsidRPr="007440FC" w:rsidRDefault="00910747" w:rsidP="00EE5E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40FC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Определяет цель, задачи, содержание и организацию образовательного процесса, планируемые результаты. </w:t>
      </w:r>
    </w:p>
    <w:p w:rsidR="00910747" w:rsidRPr="007440FC" w:rsidRDefault="00910747" w:rsidP="00EE5E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40FC">
        <w:rPr>
          <w:rFonts w:ascii="Times New Roman" w:eastAsia="Times New Roman" w:hAnsi="Times New Roman"/>
          <w:sz w:val="28"/>
          <w:szCs w:val="28"/>
          <w:lang w:eastAsia="ru-RU"/>
        </w:rPr>
        <w:t>Приоритет рабочей программы — воспитание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свое мнение и умеющего отстаивать его.</w:t>
      </w:r>
    </w:p>
    <w:p w:rsidR="00910747" w:rsidRPr="007440FC" w:rsidRDefault="00910747" w:rsidP="00EE5E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40FC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Рабочая программа разработана в соответствии с основными нормативно-правовыми документами по дошкольному воспитанию: </w:t>
      </w:r>
    </w:p>
    <w:p w:rsidR="00910747" w:rsidRPr="007440FC" w:rsidRDefault="00910747" w:rsidP="007440FC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40FC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законом от 29.12.2012г. № 273-ФЗ «Об образовании в Российской Федерации»;   </w:t>
      </w:r>
    </w:p>
    <w:p w:rsidR="00910747" w:rsidRPr="007440FC" w:rsidRDefault="00910747" w:rsidP="007440FC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40FC">
        <w:rPr>
          <w:rFonts w:ascii="Times New Roman" w:eastAsia="Times New Roman" w:hAnsi="Times New Roman"/>
          <w:sz w:val="28"/>
          <w:szCs w:val="28"/>
          <w:lang w:eastAsia="ru-RU"/>
        </w:rPr>
        <w:t>Приказ Министерства образования и науки Российской Федерации (</w:t>
      </w:r>
      <w:proofErr w:type="spellStart"/>
      <w:r w:rsidRPr="007440FC">
        <w:rPr>
          <w:rFonts w:ascii="Times New Roman" w:eastAsia="Times New Roman" w:hAnsi="Times New Roman"/>
          <w:sz w:val="28"/>
          <w:szCs w:val="28"/>
          <w:lang w:eastAsia="ru-RU"/>
        </w:rPr>
        <w:t>Миноборнауки</w:t>
      </w:r>
      <w:proofErr w:type="spellEnd"/>
      <w:r w:rsidRPr="007440FC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России) от 17 октября2013г №1155г. Москва «Об утверждении федерального государственного образовательного стандарта дошкольного образования» </w:t>
      </w:r>
    </w:p>
    <w:p w:rsidR="00F34627" w:rsidRPr="00F34627" w:rsidRDefault="00F34627" w:rsidP="00EE5EC3">
      <w:pPr>
        <w:pStyle w:val="a5"/>
        <w:numPr>
          <w:ilvl w:val="0"/>
          <w:numId w:val="25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4627">
        <w:rPr>
          <w:rFonts w:ascii="Times New Roman" w:eastAsia="Times New Roman" w:hAnsi="Times New Roman"/>
          <w:sz w:val="28"/>
          <w:szCs w:val="28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</w:t>
      </w:r>
      <w:proofErr w:type="gramStart"/>
      <w:r w:rsidRPr="00F34627">
        <w:rPr>
          <w:rFonts w:ascii="Times New Roman" w:eastAsia="Times New Roman" w:hAnsi="Times New Roman"/>
          <w:sz w:val="28"/>
          <w:szCs w:val="28"/>
          <w:lang w:eastAsia="ru-RU"/>
        </w:rPr>
        <w:t>»,  а</w:t>
      </w:r>
      <w:proofErr w:type="gramEnd"/>
      <w:r w:rsidRPr="00F34627">
        <w:rPr>
          <w:rFonts w:ascii="Times New Roman" w:eastAsia="Times New Roman" w:hAnsi="Times New Roman"/>
          <w:sz w:val="28"/>
          <w:szCs w:val="28"/>
          <w:lang w:eastAsia="ru-RU"/>
        </w:rPr>
        <w:t xml:space="preserve"> с 01.03.2021 - дополнительно с требованиями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910747" w:rsidRPr="007702B6" w:rsidRDefault="00910747" w:rsidP="00EE5EC3">
      <w:pPr>
        <w:pStyle w:val="a8"/>
        <w:keepNext/>
        <w:widowControl w:val="0"/>
        <w:numPr>
          <w:ilvl w:val="0"/>
          <w:numId w:val="25"/>
        </w:numPr>
        <w:tabs>
          <w:tab w:val="left" w:pos="-774"/>
        </w:tabs>
        <w:spacing w:after="0" w:line="100" w:lineRule="atLeast"/>
        <w:ind w:left="360" w:right="-142" w:firstLine="66"/>
        <w:jc w:val="both"/>
        <w:rPr>
          <w:sz w:val="28"/>
          <w:szCs w:val="28"/>
        </w:rPr>
      </w:pPr>
      <w:r w:rsidRPr="007702B6">
        <w:rPr>
          <w:sz w:val="28"/>
          <w:szCs w:val="28"/>
        </w:rPr>
        <w:t>Конституция РФ, ст. 43, 72;</w:t>
      </w:r>
    </w:p>
    <w:p w:rsidR="00910747" w:rsidRPr="007702B6" w:rsidRDefault="00910747" w:rsidP="00EE5EC3">
      <w:pPr>
        <w:pStyle w:val="a8"/>
        <w:numPr>
          <w:ilvl w:val="0"/>
          <w:numId w:val="25"/>
        </w:numPr>
        <w:spacing w:after="0" w:line="100" w:lineRule="atLeast"/>
        <w:ind w:left="360" w:firstLine="66"/>
        <w:jc w:val="both"/>
        <w:rPr>
          <w:sz w:val="28"/>
          <w:szCs w:val="28"/>
        </w:rPr>
      </w:pPr>
      <w:r w:rsidRPr="007702B6">
        <w:rPr>
          <w:sz w:val="28"/>
          <w:szCs w:val="28"/>
        </w:rPr>
        <w:t xml:space="preserve">Конвенция о правах ребенка (1989 г.); </w:t>
      </w:r>
    </w:p>
    <w:p w:rsidR="00910747" w:rsidRPr="007702B6" w:rsidRDefault="00910747" w:rsidP="00EE5EC3">
      <w:pPr>
        <w:pStyle w:val="a8"/>
        <w:numPr>
          <w:ilvl w:val="0"/>
          <w:numId w:val="25"/>
        </w:numPr>
        <w:shd w:val="clear" w:color="auto" w:fill="FFFFFF"/>
        <w:spacing w:after="0" w:line="100" w:lineRule="atLeast"/>
        <w:ind w:left="360" w:firstLine="66"/>
        <w:jc w:val="both"/>
        <w:rPr>
          <w:sz w:val="28"/>
          <w:szCs w:val="28"/>
        </w:rPr>
      </w:pPr>
      <w:r w:rsidRPr="007702B6">
        <w:rPr>
          <w:sz w:val="28"/>
          <w:szCs w:val="28"/>
        </w:rPr>
        <w:t>Приказ Министерства образования и науки Российской Федерации от 30 августа 2013 г.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910747" w:rsidRPr="00EE5EC3" w:rsidRDefault="00910747" w:rsidP="00EE5EC3">
      <w:pPr>
        <w:pStyle w:val="a8"/>
        <w:numPr>
          <w:ilvl w:val="0"/>
          <w:numId w:val="25"/>
        </w:numPr>
        <w:spacing w:after="0" w:line="100" w:lineRule="atLeast"/>
        <w:ind w:left="360" w:firstLine="0"/>
        <w:jc w:val="both"/>
        <w:rPr>
          <w:sz w:val="28"/>
          <w:szCs w:val="28"/>
        </w:rPr>
      </w:pPr>
      <w:r w:rsidRPr="007702B6">
        <w:rPr>
          <w:sz w:val="28"/>
          <w:szCs w:val="28"/>
        </w:rPr>
        <w:t xml:space="preserve">Устав муниципального дошкольного образовательного учреждения детский сад «Веселая планета» </w:t>
      </w:r>
    </w:p>
    <w:p w:rsidR="00910747" w:rsidRPr="007440FC" w:rsidRDefault="00910747" w:rsidP="00EE5E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40FC">
        <w:rPr>
          <w:rFonts w:ascii="Times New Roman" w:hAnsi="Times New Roman"/>
          <w:sz w:val="28"/>
          <w:szCs w:val="28"/>
          <w:lang w:eastAsia="ru-RU"/>
        </w:rPr>
        <w:t>Рабочая программа направлены на поддержку разнообразия детства, что предполагает вариативность содержания и организации дошкольного образования.</w:t>
      </w:r>
      <w:r w:rsidRPr="00744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440FC" w:rsidRPr="007440FC" w:rsidRDefault="005605ED" w:rsidP="009731E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</w:t>
      </w:r>
      <w:r w:rsidR="00910747" w:rsidRPr="007440FC">
        <w:rPr>
          <w:rFonts w:ascii="Times New Roman" w:hAnsi="Times New Roman" w:cs="Times New Roman"/>
          <w:sz w:val="28"/>
          <w:szCs w:val="28"/>
        </w:rPr>
        <w:t xml:space="preserve">рассчитана на 36 недель, что соответствует комплексно-тематическому планированию по примерной основной образовательной программе «От рождения до школы» под редакцией  Н. Е. </w:t>
      </w:r>
      <w:proofErr w:type="spellStart"/>
      <w:r w:rsidR="00910747" w:rsidRPr="007440FC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="00910747" w:rsidRPr="007440FC">
        <w:rPr>
          <w:rFonts w:ascii="Times New Roman" w:hAnsi="Times New Roman" w:cs="Times New Roman"/>
          <w:sz w:val="28"/>
          <w:szCs w:val="28"/>
        </w:rPr>
        <w:t xml:space="preserve">, Т. С. Комаровой, М. А. Васильевой. Образовательная деятельность с детьми начинается 1 сентября, заканчивается 31 мая. </w:t>
      </w:r>
      <w:r w:rsidR="00910747" w:rsidRPr="007440FC">
        <w:rPr>
          <w:rFonts w:ascii="Times New Roman" w:hAnsi="Times New Roman" w:cs="Times New Roman"/>
          <w:spacing w:val="12"/>
          <w:sz w:val="28"/>
          <w:szCs w:val="28"/>
        </w:rPr>
        <w:t xml:space="preserve">В течение учебного года для воспитанников </w:t>
      </w:r>
      <w:r w:rsidR="00910747" w:rsidRPr="007440FC">
        <w:rPr>
          <w:rFonts w:ascii="Times New Roman" w:hAnsi="Times New Roman" w:cs="Times New Roman"/>
          <w:spacing w:val="3"/>
          <w:sz w:val="28"/>
          <w:szCs w:val="28"/>
        </w:rPr>
        <w:t xml:space="preserve">проводятся </w:t>
      </w:r>
      <w:r w:rsidR="00910747" w:rsidRPr="007440FC">
        <w:rPr>
          <w:rFonts w:ascii="Times New Roman" w:hAnsi="Times New Roman" w:cs="Times New Roman"/>
          <w:spacing w:val="-1"/>
          <w:sz w:val="28"/>
          <w:szCs w:val="28"/>
        </w:rPr>
        <w:t xml:space="preserve">праздники, развлечения: музыкальные, спортивные, театральные, литературные. </w:t>
      </w:r>
      <w:r w:rsidR="0097737C" w:rsidRPr="007440FC">
        <w:rPr>
          <w:rFonts w:ascii="Times New Roman" w:hAnsi="Times New Roman" w:cs="Times New Roman"/>
          <w:sz w:val="28"/>
          <w:szCs w:val="28"/>
        </w:rPr>
        <w:t xml:space="preserve">В </w:t>
      </w:r>
      <w:r w:rsidR="00910747" w:rsidRPr="007440FC">
        <w:rPr>
          <w:rFonts w:ascii="Times New Roman" w:hAnsi="Times New Roman" w:cs="Times New Roman"/>
          <w:sz w:val="28"/>
          <w:szCs w:val="28"/>
        </w:rPr>
        <w:t xml:space="preserve">летний период учебные занятия не проводятся.   </w:t>
      </w:r>
    </w:p>
    <w:p w:rsidR="00F92FA4" w:rsidRPr="00420C6F" w:rsidRDefault="00F92FA4" w:rsidP="00EE5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20C6F">
        <w:rPr>
          <w:rFonts w:ascii="Times New Roman" w:hAnsi="Times New Roman" w:cs="Times New Roman"/>
          <w:b/>
          <w:sz w:val="28"/>
          <w:szCs w:val="28"/>
          <w:lang w:eastAsia="ru-RU"/>
        </w:rPr>
        <w:t>1.2. Цели и задачи программы.</w:t>
      </w:r>
    </w:p>
    <w:p w:rsidR="00F92FA4" w:rsidRPr="0023250C" w:rsidRDefault="00F92FA4" w:rsidP="00F92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Целью</w:t>
      </w:r>
      <w:r w:rsidRPr="00420C6F">
        <w:rPr>
          <w:rFonts w:ascii="Times New Roman" w:hAnsi="Times New Roman" w:cs="Times New Roman"/>
          <w:sz w:val="28"/>
          <w:szCs w:val="28"/>
        </w:rPr>
        <w:t xml:space="preserve"> </w:t>
      </w:r>
      <w:r w:rsidRPr="00420C6F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420C6F">
        <w:rPr>
          <w:rFonts w:ascii="Times New Roman" w:hAnsi="Times New Roman" w:cs="Times New Roman"/>
          <w:sz w:val="28"/>
          <w:szCs w:val="28"/>
        </w:rPr>
        <w:t xml:space="preserve"> —</w:t>
      </w:r>
      <w:r w:rsidRPr="0023250C">
        <w:rPr>
          <w:rFonts w:ascii="Times New Roman" w:hAnsi="Times New Roman" w:cs="Times New Roman"/>
          <w:sz w:val="28"/>
          <w:szCs w:val="28"/>
        </w:rPr>
        <w:t xml:space="preserve">является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</w:t>
      </w:r>
    </w:p>
    <w:p w:rsidR="00F92FA4" w:rsidRPr="00EE5EC3" w:rsidRDefault="00F92FA4" w:rsidP="00EE5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50C">
        <w:rPr>
          <w:rFonts w:ascii="Times New Roman" w:hAnsi="Times New Roman" w:cs="Times New Roman"/>
          <w:sz w:val="28"/>
          <w:szCs w:val="28"/>
        </w:rP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F92FA4" w:rsidRPr="0023250C" w:rsidRDefault="00F92FA4" w:rsidP="00EE5E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50C">
        <w:rPr>
          <w:rFonts w:ascii="Times New Roman" w:hAnsi="Times New Roman" w:cs="Times New Roman"/>
          <w:b/>
          <w:sz w:val="28"/>
          <w:szCs w:val="28"/>
        </w:rPr>
        <w:t xml:space="preserve">Цель Образовательной программы достигается через решение следующих задач: </w:t>
      </w:r>
    </w:p>
    <w:p w:rsidR="00F92FA4" w:rsidRPr="0023250C" w:rsidRDefault="00F92FA4" w:rsidP="00EE5EC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250C">
        <w:rPr>
          <w:rFonts w:ascii="Times New Roman" w:hAnsi="Times New Roman" w:cs="Times New Roman"/>
          <w:sz w:val="28"/>
          <w:szCs w:val="28"/>
        </w:rPr>
        <w:t>обеспечение единых для Российской Федерации содержания ДО и планируемых результатов освоения образовательной программы ДО;</w:t>
      </w:r>
    </w:p>
    <w:p w:rsidR="00F92FA4" w:rsidRPr="0023250C" w:rsidRDefault="00F92FA4" w:rsidP="00EE5EC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250C">
        <w:rPr>
          <w:rFonts w:ascii="Times New Roman" w:hAnsi="Times New Roman" w:cs="Times New Roman"/>
          <w:sz w:val="28"/>
          <w:szCs w:val="28"/>
        </w:rPr>
        <w:t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F92FA4" w:rsidRPr="0023250C" w:rsidRDefault="00F92FA4" w:rsidP="00EE5EC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250C">
        <w:rPr>
          <w:rFonts w:ascii="Times New Roman" w:hAnsi="Times New Roman" w:cs="Times New Roman"/>
          <w:sz w:val="28"/>
          <w:szCs w:val="28"/>
        </w:rPr>
        <w:t>построение (структурирование) содержания образовательной деятельности на основе учета возрастных и индивидуальных особенностей развития;</w:t>
      </w:r>
    </w:p>
    <w:p w:rsidR="00F92FA4" w:rsidRPr="0023250C" w:rsidRDefault="00F92FA4" w:rsidP="00EE5EC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250C">
        <w:rPr>
          <w:rFonts w:ascii="Times New Roman" w:hAnsi="Times New Roman" w:cs="Times New Roman"/>
          <w:sz w:val="28"/>
          <w:szCs w:val="28"/>
        </w:rPr>
        <w:t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:rsidR="00F92FA4" w:rsidRPr="0023250C" w:rsidRDefault="00F92FA4" w:rsidP="00EE5EC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250C">
        <w:rPr>
          <w:rFonts w:ascii="Times New Roman" w:hAnsi="Times New Roman" w:cs="Times New Roman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F92FA4" w:rsidRPr="0023250C" w:rsidRDefault="00F92FA4" w:rsidP="00EE5EC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250C">
        <w:rPr>
          <w:rFonts w:ascii="Times New Roman" w:hAnsi="Times New Roman" w:cs="Times New Roman"/>
          <w:sz w:val="28"/>
          <w:szCs w:val="28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:rsidR="00F92FA4" w:rsidRPr="0023250C" w:rsidRDefault="00F92FA4" w:rsidP="00EE5EC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250C">
        <w:rPr>
          <w:rFonts w:ascii="Times New Roman" w:hAnsi="Times New Roman" w:cs="Times New Roman"/>
          <w:sz w:val="28"/>
          <w:szCs w:val="28"/>
        </w:rPr>
        <w:t xml:space="preserve">обеспечение психолого-педагогической поддержки семьи и повышение компетентности родителей (законных представителей) в вопросах воспитания, </w:t>
      </w:r>
      <w:r w:rsidRPr="0023250C">
        <w:rPr>
          <w:rFonts w:ascii="Times New Roman" w:hAnsi="Times New Roman" w:cs="Times New Roman"/>
          <w:sz w:val="28"/>
          <w:szCs w:val="28"/>
        </w:rPr>
        <w:lastRenderedPageBreak/>
        <w:t xml:space="preserve">обучения и развития, охраны и укрепления здоровья детей, обеспечения их безопасности; </w:t>
      </w:r>
    </w:p>
    <w:p w:rsidR="00F92FA4" w:rsidRPr="0023250C" w:rsidRDefault="00F92FA4" w:rsidP="00EE5EC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250C">
        <w:rPr>
          <w:rFonts w:ascii="Times New Roman" w:hAnsi="Times New Roman" w:cs="Times New Roman"/>
          <w:sz w:val="28"/>
          <w:szCs w:val="28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F92FA4" w:rsidRPr="00420C6F" w:rsidRDefault="00F92FA4" w:rsidP="00F92FA4">
      <w:pPr>
        <w:tabs>
          <w:tab w:val="left" w:pos="-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Основной формой работы с до</w:t>
      </w:r>
      <w:r w:rsidRPr="00420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школьниками и ведущим видом их деятельности является игра.</w:t>
      </w:r>
    </w:p>
    <w:p w:rsidR="00F92FA4" w:rsidRPr="00EE5EC3" w:rsidRDefault="00F92FA4" w:rsidP="00EE5EC3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/>
        <w:ind w:firstLine="284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C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 учитывает также возрастные и индивидуальные особенности контингента детей, воспитывающихся в образовательном учреждении.</w:t>
      </w:r>
    </w:p>
    <w:p w:rsidR="00F92FA4" w:rsidRDefault="00F92FA4" w:rsidP="00EE5EC3">
      <w:pPr>
        <w:pStyle w:val="a5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20C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Принципы и подходы   к формированию программы.</w:t>
      </w:r>
    </w:p>
    <w:p w:rsidR="00F92FA4" w:rsidRPr="000309C8" w:rsidRDefault="00F92FA4" w:rsidP="00EE5E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09C8">
        <w:rPr>
          <w:rFonts w:ascii="Times New Roman" w:hAnsi="Times New Roman" w:cs="Times New Roman"/>
          <w:bCs/>
          <w:sz w:val="28"/>
          <w:szCs w:val="28"/>
          <w:lang w:eastAsia="ru-RU"/>
        </w:rPr>
        <w:t>Образовательная программа построена на следующих принципах ДО, установленных ФГОС ДО:</w:t>
      </w:r>
    </w:p>
    <w:p w:rsidR="00F92FA4" w:rsidRPr="000309C8" w:rsidRDefault="00F92FA4" w:rsidP="00EE5E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09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1) полноценное проживание ребенком всех этапов детства (младенческого, раннего и дошкольного возрастов), обогащение (амплификация) детского развития; </w:t>
      </w:r>
    </w:p>
    <w:p w:rsidR="00F92FA4" w:rsidRPr="000309C8" w:rsidRDefault="00F92FA4" w:rsidP="00EE5E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09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 </w:t>
      </w:r>
    </w:p>
    <w:p w:rsidR="00F92FA4" w:rsidRPr="000309C8" w:rsidRDefault="00F92FA4" w:rsidP="00EE5E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09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 (далее вместе - взрослые); </w:t>
      </w:r>
    </w:p>
    <w:p w:rsidR="00F92FA4" w:rsidRPr="000309C8" w:rsidRDefault="00F92FA4" w:rsidP="00EE5E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09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4) признание ребенка полноценным участником (субъектом) образовательных отношений; </w:t>
      </w:r>
    </w:p>
    <w:p w:rsidR="00F92FA4" w:rsidRPr="000309C8" w:rsidRDefault="00F92FA4" w:rsidP="00EE5E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09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5) поддержка инициативы детей в различных видах деятельности; </w:t>
      </w:r>
    </w:p>
    <w:p w:rsidR="00F92FA4" w:rsidRPr="000309C8" w:rsidRDefault="00F92FA4" w:rsidP="00EE5E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09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6) сотрудничество ДОО с семьей; </w:t>
      </w:r>
    </w:p>
    <w:p w:rsidR="00F92FA4" w:rsidRPr="000309C8" w:rsidRDefault="00F92FA4" w:rsidP="00EE5E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09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7) приобщение детей к социокультурным нормам, традициям семьи, общества и государства; </w:t>
      </w:r>
    </w:p>
    <w:p w:rsidR="00F92FA4" w:rsidRPr="000309C8" w:rsidRDefault="00F92FA4" w:rsidP="00EE5E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09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8) формирование познавательных интересов и познавательных действий ребенка в различных видах деятельности; </w:t>
      </w:r>
    </w:p>
    <w:p w:rsidR="00F92FA4" w:rsidRPr="000309C8" w:rsidRDefault="00F92FA4" w:rsidP="00EE5E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09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9) возрастная адекватность дошкольного образования (соответствие условий, требований, методов возрасту и особенностям развития); </w:t>
      </w:r>
    </w:p>
    <w:p w:rsidR="007440FC" w:rsidRPr="00EE5EC3" w:rsidRDefault="00F92FA4" w:rsidP="00EE5E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309C8">
        <w:rPr>
          <w:rFonts w:ascii="Times New Roman" w:hAnsi="Times New Roman" w:cs="Times New Roman"/>
          <w:bCs/>
          <w:sz w:val="28"/>
          <w:szCs w:val="28"/>
          <w:lang w:eastAsia="ru-RU"/>
        </w:rPr>
        <w:t>10) учет этнокультурной ситуации развития детей.</w:t>
      </w:r>
    </w:p>
    <w:p w:rsidR="00F92FA4" w:rsidRPr="0023246A" w:rsidRDefault="00EE5EC3" w:rsidP="00EE5EC3">
      <w:pPr>
        <w:pStyle w:val="a5"/>
        <w:numPr>
          <w:ilvl w:val="1"/>
          <w:numId w:val="29"/>
        </w:numPr>
        <w:tabs>
          <w:tab w:val="left" w:pos="6975"/>
        </w:tabs>
        <w:spacing w:after="0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40FC" w:rsidRPr="0023246A">
        <w:rPr>
          <w:rFonts w:ascii="Times New Roman" w:hAnsi="Times New Roman" w:cs="Times New Roman"/>
          <w:b/>
          <w:sz w:val="28"/>
          <w:szCs w:val="28"/>
        </w:rPr>
        <w:t>Возрастные и индивидуальные особенности детей 1-</w:t>
      </w:r>
      <w:r w:rsidR="00F92FA4" w:rsidRPr="0023246A">
        <w:rPr>
          <w:rFonts w:ascii="Times New Roman" w:hAnsi="Times New Roman" w:cs="Times New Roman"/>
          <w:b/>
          <w:sz w:val="28"/>
          <w:szCs w:val="28"/>
        </w:rPr>
        <w:t>2</w:t>
      </w:r>
      <w:r w:rsidR="007440FC" w:rsidRPr="0023246A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F92FA4" w:rsidRPr="004C693A" w:rsidRDefault="00F92FA4" w:rsidP="00EE5EC3">
      <w:pPr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9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проявляет двигательную активность в освоении пространственной среды, используя движения ползания, лазанья, хватания, бросания; манипулирует предметами, начинает осваивать самостоятельную ходьбу;</w:t>
      </w:r>
    </w:p>
    <w:p w:rsidR="00F92FA4" w:rsidRPr="004C693A" w:rsidRDefault="00F92FA4" w:rsidP="00EE5EC3">
      <w:pPr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9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положительно реагирует на прием пищи и гигиенические процедуры;</w:t>
      </w:r>
    </w:p>
    <w:p w:rsidR="00F92FA4" w:rsidRPr="004C693A" w:rsidRDefault="00F92FA4" w:rsidP="00EE5EC3">
      <w:pPr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9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эмоционально реагирует на внимание взрослого, проявляет радость в ответ на общение со взрослым;</w:t>
      </w:r>
    </w:p>
    <w:p w:rsidR="00F92FA4" w:rsidRPr="004C693A" w:rsidRDefault="00F92FA4" w:rsidP="00EE5EC3">
      <w:pPr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9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понимает речь взрослого, откликается на свое имя, положительно реагирует на знакомых людей, имена близких родственников;</w:t>
      </w:r>
    </w:p>
    <w:p w:rsidR="00F92FA4" w:rsidRPr="004C693A" w:rsidRDefault="00F92FA4" w:rsidP="00EE5EC3">
      <w:pPr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9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выполняет простые просьбы взрослого, понимает и адекватно реагирует на слова, регулирующие поведение (можно, нельзя и другие);</w:t>
      </w:r>
    </w:p>
    <w:p w:rsidR="00F92FA4" w:rsidRPr="004C693A" w:rsidRDefault="00F92FA4" w:rsidP="00EE5EC3">
      <w:pPr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9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произносит несколько простых, облегченных слов (мама, папа, баба, деда, дай, бах, на), которые несут смысловую нагрузку;</w:t>
      </w:r>
    </w:p>
    <w:p w:rsidR="00F92FA4" w:rsidRPr="004C693A" w:rsidRDefault="00F92FA4" w:rsidP="00EE5EC3">
      <w:pPr>
        <w:spacing w:after="0" w:line="240" w:lineRule="auto"/>
        <w:ind w:left="-567" w:right="-143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9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ребенок проявляет интерес к животным, птицам, рыбам, растениям;</w:t>
      </w:r>
    </w:p>
    <w:p w:rsidR="00F92FA4" w:rsidRPr="004C693A" w:rsidRDefault="00F92FA4" w:rsidP="00EE5EC3">
      <w:pPr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9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обнаруживает поисковую и познавательную активность по отношению к предметному окружению;</w:t>
      </w:r>
    </w:p>
    <w:p w:rsidR="00F92FA4" w:rsidRPr="004C693A" w:rsidRDefault="00F92FA4" w:rsidP="00EE5EC3">
      <w:pPr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9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узнает и называет объекты живой природы ближайшего окружения, выделяет их характерные особенности, положительно реагирует на них;</w:t>
      </w:r>
    </w:p>
    <w:p w:rsidR="00F92FA4" w:rsidRPr="004C693A" w:rsidRDefault="00F92FA4" w:rsidP="00EE5EC3">
      <w:pPr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эмоционально реагирует на музыку, пение, игры-забавы, прислушивается к звучанию разных музыкальных инструментов; </w:t>
      </w:r>
    </w:p>
    <w:p w:rsidR="00F92FA4" w:rsidRPr="004C693A" w:rsidRDefault="00F92FA4" w:rsidP="00EE5EC3">
      <w:pPr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ориентируется в знакомой обстановке, активно изучает окружающие предметы, выполняет действия, направленные на получение результата (накладывает кирпичик на кирпичик, собирает и разбирает пирамидку, вкладывает в отверстия втулки, открывает и закрывает дверцы шкафа, рассматривает картинки и находит на них знакомые предметы и тому подобное); </w:t>
      </w:r>
    </w:p>
    <w:p w:rsidR="00F92FA4" w:rsidRPr="004C693A" w:rsidRDefault="00F92FA4" w:rsidP="00EE5EC3">
      <w:pPr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активно действует с игрушками, подражая действиям взрослых (катает машинку, кормит собачку, качает куклу и тому подобное). </w:t>
      </w:r>
    </w:p>
    <w:p w:rsidR="00F92FA4" w:rsidRPr="00F92FA4" w:rsidRDefault="00F92FA4" w:rsidP="00F92FA4">
      <w:pPr>
        <w:pStyle w:val="a3"/>
        <w:ind w:left="-567" w:right="-143" w:firstLine="709"/>
        <w:rPr>
          <w:rFonts w:cs="Times New Roman"/>
          <w:sz w:val="28"/>
          <w:szCs w:val="28"/>
          <w:lang w:eastAsia="ru-RU"/>
        </w:rPr>
      </w:pPr>
      <w:r w:rsidRPr="004C693A">
        <w:rPr>
          <w:rFonts w:cs="Times New Roman"/>
          <w:sz w:val="28"/>
          <w:szCs w:val="28"/>
          <w:lang w:eastAsia="ru-RU"/>
        </w:rPr>
        <w:t xml:space="preserve"> </w:t>
      </w:r>
    </w:p>
    <w:p w:rsidR="007440FC" w:rsidRPr="007440FC" w:rsidRDefault="007440FC" w:rsidP="00EE5EC3">
      <w:pPr>
        <w:tabs>
          <w:tab w:val="left" w:pos="6975"/>
        </w:tabs>
        <w:spacing w:after="0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0FC">
        <w:rPr>
          <w:rFonts w:ascii="Times New Roman" w:hAnsi="Times New Roman" w:cs="Times New Roman"/>
          <w:b/>
          <w:sz w:val="28"/>
          <w:szCs w:val="28"/>
        </w:rPr>
        <w:t>1.5.</w:t>
      </w:r>
      <w:r w:rsidR="005605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40FC">
        <w:rPr>
          <w:rFonts w:ascii="Times New Roman" w:hAnsi="Times New Roman" w:cs="Times New Roman"/>
          <w:b/>
          <w:sz w:val="28"/>
          <w:szCs w:val="28"/>
        </w:rPr>
        <w:t>План</w:t>
      </w:r>
      <w:r w:rsidR="00F34627">
        <w:rPr>
          <w:rFonts w:ascii="Times New Roman" w:hAnsi="Times New Roman" w:cs="Times New Roman"/>
          <w:b/>
          <w:sz w:val="28"/>
          <w:szCs w:val="28"/>
        </w:rPr>
        <w:t>ируемые результаты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5ED">
        <w:rPr>
          <w:rFonts w:ascii="Times New Roman" w:hAnsi="Times New Roman" w:cs="Times New Roman"/>
          <w:b/>
          <w:sz w:val="28"/>
          <w:szCs w:val="28"/>
        </w:rPr>
        <w:t>(целевые ориентиры)</w:t>
      </w:r>
    </w:p>
    <w:p w:rsidR="007440FC" w:rsidRPr="009727BA" w:rsidRDefault="007440FC" w:rsidP="00EE5EC3">
      <w:pPr>
        <w:tabs>
          <w:tab w:val="left" w:pos="6975"/>
        </w:tabs>
        <w:spacing w:after="0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7BA">
        <w:rPr>
          <w:rFonts w:ascii="Times New Roman" w:hAnsi="Times New Roman" w:cs="Times New Roman"/>
          <w:b/>
          <w:sz w:val="28"/>
          <w:szCs w:val="28"/>
        </w:rPr>
        <w:t xml:space="preserve">Целевые ориентиры образования в </w:t>
      </w:r>
      <w:r w:rsidR="009727BA">
        <w:rPr>
          <w:rFonts w:ascii="Times New Roman" w:hAnsi="Times New Roman" w:cs="Times New Roman"/>
          <w:b/>
          <w:sz w:val="28"/>
          <w:szCs w:val="28"/>
        </w:rPr>
        <w:t>младенческом и раннем возрасте.</w:t>
      </w:r>
    </w:p>
    <w:p w:rsidR="007440FC" w:rsidRPr="007440FC" w:rsidRDefault="007440FC" w:rsidP="00EE5EC3">
      <w:pPr>
        <w:tabs>
          <w:tab w:val="left" w:pos="6975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440FC">
        <w:rPr>
          <w:rFonts w:ascii="Times New Roman" w:hAnsi="Times New Roman" w:cs="Times New Roman"/>
          <w:sz w:val="28"/>
          <w:szCs w:val="28"/>
        </w:rPr>
        <w:t>Ребенок интересуется окружающими предметами и активн</w:t>
      </w:r>
      <w:r w:rsidR="009727BA">
        <w:rPr>
          <w:rFonts w:ascii="Times New Roman" w:hAnsi="Times New Roman" w:cs="Times New Roman"/>
          <w:sz w:val="28"/>
          <w:szCs w:val="28"/>
        </w:rPr>
        <w:t>о дейс</w:t>
      </w:r>
      <w:r w:rsidRPr="007440FC">
        <w:rPr>
          <w:rFonts w:ascii="Times New Roman" w:hAnsi="Times New Roman" w:cs="Times New Roman"/>
          <w:sz w:val="28"/>
          <w:szCs w:val="28"/>
        </w:rPr>
        <w:t>твует с ними; эмоционально вовлечен в действия с игрушками и другими предметами, стремится проявлять наст</w:t>
      </w:r>
      <w:r w:rsidR="009727BA">
        <w:rPr>
          <w:rFonts w:ascii="Times New Roman" w:hAnsi="Times New Roman" w:cs="Times New Roman"/>
          <w:sz w:val="28"/>
          <w:szCs w:val="28"/>
        </w:rPr>
        <w:t>ойчивость в достижении результа</w:t>
      </w:r>
      <w:r w:rsidRPr="007440FC">
        <w:rPr>
          <w:rFonts w:ascii="Times New Roman" w:hAnsi="Times New Roman" w:cs="Times New Roman"/>
          <w:sz w:val="28"/>
          <w:szCs w:val="28"/>
        </w:rPr>
        <w:t>та своих действий.</w:t>
      </w:r>
    </w:p>
    <w:p w:rsidR="007440FC" w:rsidRPr="007440FC" w:rsidRDefault="007440FC" w:rsidP="00EE5EC3">
      <w:pPr>
        <w:tabs>
          <w:tab w:val="left" w:pos="6975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440FC">
        <w:rPr>
          <w:rFonts w:ascii="Times New Roman" w:hAnsi="Times New Roman" w:cs="Times New Roman"/>
          <w:sz w:val="28"/>
          <w:szCs w:val="28"/>
        </w:rPr>
        <w:t>Использует специфические, культурно фиксированные предметные действия, знает назначение бытовых пр</w:t>
      </w:r>
      <w:r w:rsidR="009727BA">
        <w:rPr>
          <w:rFonts w:ascii="Times New Roman" w:hAnsi="Times New Roman" w:cs="Times New Roman"/>
          <w:sz w:val="28"/>
          <w:szCs w:val="28"/>
        </w:rPr>
        <w:t>едметов (ложки, расчески, каран</w:t>
      </w:r>
      <w:r w:rsidRPr="007440FC">
        <w:rPr>
          <w:rFonts w:ascii="Times New Roman" w:hAnsi="Times New Roman" w:cs="Times New Roman"/>
          <w:sz w:val="28"/>
          <w:szCs w:val="28"/>
        </w:rPr>
        <w:t>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</w:t>
      </w:r>
    </w:p>
    <w:p w:rsidR="007440FC" w:rsidRPr="007440FC" w:rsidRDefault="007440FC" w:rsidP="00EE5EC3">
      <w:pPr>
        <w:tabs>
          <w:tab w:val="left" w:pos="6975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440FC">
        <w:rPr>
          <w:rFonts w:ascii="Times New Roman" w:hAnsi="Times New Roman" w:cs="Times New Roman"/>
          <w:sz w:val="28"/>
          <w:szCs w:val="28"/>
        </w:rPr>
        <w:t>Проявляет отрицательное отношение к грубости, жадности.</w:t>
      </w:r>
    </w:p>
    <w:p w:rsidR="007440FC" w:rsidRPr="007440FC" w:rsidRDefault="007440FC" w:rsidP="00EE5EC3">
      <w:pPr>
        <w:tabs>
          <w:tab w:val="left" w:pos="6975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440FC">
        <w:rPr>
          <w:rFonts w:ascii="Times New Roman" w:hAnsi="Times New Roman" w:cs="Times New Roman"/>
          <w:sz w:val="28"/>
          <w:szCs w:val="28"/>
        </w:rPr>
        <w:t>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 группе)); имеет первичные представления об элементарных правилах поведения в детском саду, дома, на улице и старается соблюдать их.</w:t>
      </w:r>
    </w:p>
    <w:p w:rsidR="007440FC" w:rsidRPr="007440FC" w:rsidRDefault="007440FC" w:rsidP="00EE5EC3">
      <w:pPr>
        <w:tabs>
          <w:tab w:val="left" w:pos="6975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440FC">
        <w:rPr>
          <w:rFonts w:ascii="Times New Roman" w:hAnsi="Times New Roman" w:cs="Times New Roman"/>
          <w:sz w:val="28"/>
          <w:szCs w:val="28"/>
        </w:rPr>
        <w:t>Владеет активной речью, включенной в общение; может обращаться с вопросами и просьбами, понимает реч</w:t>
      </w:r>
      <w:r w:rsidR="009727BA">
        <w:rPr>
          <w:rFonts w:ascii="Times New Roman" w:hAnsi="Times New Roman" w:cs="Times New Roman"/>
          <w:sz w:val="28"/>
          <w:szCs w:val="28"/>
        </w:rPr>
        <w:t>ь взрослых; знает названия окру</w:t>
      </w:r>
      <w:r w:rsidRPr="007440FC">
        <w:rPr>
          <w:rFonts w:ascii="Times New Roman" w:hAnsi="Times New Roman" w:cs="Times New Roman"/>
          <w:sz w:val="28"/>
          <w:szCs w:val="28"/>
        </w:rPr>
        <w:t>жающих предметов и игрушек. Речь становится полноценным средством общения с другими детьми.</w:t>
      </w:r>
    </w:p>
    <w:p w:rsidR="007440FC" w:rsidRPr="007440FC" w:rsidRDefault="007440FC" w:rsidP="00EE5EC3">
      <w:pPr>
        <w:tabs>
          <w:tab w:val="left" w:pos="6975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440FC">
        <w:rPr>
          <w:rFonts w:ascii="Times New Roman" w:hAnsi="Times New Roman" w:cs="Times New Roman"/>
          <w:sz w:val="28"/>
          <w:szCs w:val="28"/>
        </w:rPr>
        <w:t>Стремится к общению со взрослы</w:t>
      </w:r>
      <w:r w:rsidR="009727BA">
        <w:rPr>
          <w:rFonts w:ascii="Times New Roman" w:hAnsi="Times New Roman" w:cs="Times New Roman"/>
          <w:sz w:val="28"/>
          <w:szCs w:val="28"/>
        </w:rPr>
        <w:t>ми и активно подражает им в дви</w:t>
      </w:r>
      <w:r w:rsidRPr="007440FC">
        <w:rPr>
          <w:rFonts w:ascii="Times New Roman" w:hAnsi="Times New Roman" w:cs="Times New Roman"/>
          <w:sz w:val="28"/>
          <w:szCs w:val="28"/>
        </w:rPr>
        <w:t>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</w:t>
      </w:r>
    </w:p>
    <w:p w:rsidR="007440FC" w:rsidRPr="007440FC" w:rsidRDefault="007440FC" w:rsidP="00EE5EC3">
      <w:pPr>
        <w:tabs>
          <w:tab w:val="left" w:pos="6975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440FC">
        <w:rPr>
          <w:rFonts w:ascii="Times New Roman" w:hAnsi="Times New Roman" w:cs="Times New Roman"/>
          <w:sz w:val="28"/>
          <w:szCs w:val="28"/>
        </w:rPr>
        <w:t>Проявляет интерес к сверстникам; наблюдает за их действиями и подражает им. Умеет играть рядом со с</w:t>
      </w:r>
      <w:r w:rsidR="009727BA">
        <w:rPr>
          <w:rFonts w:ascii="Times New Roman" w:hAnsi="Times New Roman" w:cs="Times New Roman"/>
          <w:sz w:val="28"/>
          <w:szCs w:val="28"/>
        </w:rPr>
        <w:t>верстниками, не мешая им. Прояв</w:t>
      </w:r>
      <w:r w:rsidRPr="007440FC">
        <w:rPr>
          <w:rFonts w:ascii="Times New Roman" w:hAnsi="Times New Roman" w:cs="Times New Roman"/>
          <w:sz w:val="28"/>
          <w:szCs w:val="28"/>
        </w:rPr>
        <w:t>ляет интерес к совместным играм небольшими группами.</w:t>
      </w:r>
    </w:p>
    <w:p w:rsidR="007440FC" w:rsidRPr="007440FC" w:rsidRDefault="007440FC" w:rsidP="00EE5EC3">
      <w:pPr>
        <w:tabs>
          <w:tab w:val="left" w:pos="6975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440FC">
        <w:rPr>
          <w:rFonts w:ascii="Times New Roman" w:hAnsi="Times New Roman" w:cs="Times New Roman"/>
          <w:sz w:val="28"/>
          <w:szCs w:val="28"/>
        </w:rPr>
        <w:t>Проявляет интерес к окружающему миру природы, с интересом участвует в сезонных наблюдениях.</w:t>
      </w:r>
    </w:p>
    <w:p w:rsidR="007440FC" w:rsidRPr="007440FC" w:rsidRDefault="007440FC" w:rsidP="00EE5EC3">
      <w:pPr>
        <w:tabs>
          <w:tab w:val="left" w:pos="6975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440FC">
        <w:rPr>
          <w:rFonts w:ascii="Times New Roman" w:hAnsi="Times New Roman" w:cs="Times New Roman"/>
          <w:sz w:val="28"/>
          <w:szCs w:val="28"/>
        </w:rPr>
        <w:lastRenderedPageBreak/>
        <w:t>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культуры и искусства.</w:t>
      </w:r>
    </w:p>
    <w:p w:rsidR="007440FC" w:rsidRPr="007440FC" w:rsidRDefault="007440FC" w:rsidP="00EE5EC3">
      <w:pPr>
        <w:tabs>
          <w:tab w:val="left" w:pos="6975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440FC">
        <w:rPr>
          <w:rFonts w:ascii="Times New Roman" w:hAnsi="Times New Roman" w:cs="Times New Roman"/>
          <w:sz w:val="28"/>
          <w:szCs w:val="28"/>
        </w:rPr>
        <w:t>С пониманием следит за действиями героев кукольного театра; проявляет желание участвовать в театрализованных и сюжетно-ролевых играх.</w:t>
      </w:r>
    </w:p>
    <w:p w:rsidR="007440FC" w:rsidRPr="007440FC" w:rsidRDefault="007440FC" w:rsidP="00EE5EC3">
      <w:pPr>
        <w:tabs>
          <w:tab w:val="left" w:pos="6975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440FC">
        <w:rPr>
          <w:rFonts w:ascii="Times New Roman" w:hAnsi="Times New Roman" w:cs="Times New Roman"/>
          <w:sz w:val="28"/>
          <w:szCs w:val="28"/>
        </w:rPr>
        <w:t>Проявляет интерес к продуктивной деятельности (рисование, лепка, конструирование, аппликация).</w:t>
      </w:r>
    </w:p>
    <w:p w:rsidR="00EE5EC3" w:rsidRDefault="007440FC" w:rsidP="00EE5EC3">
      <w:pPr>
        <w:tabs>
          <w:tab w:val="left" w:pos="6975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440FC">
        <w:rPr>
          <w:rFonts w:ascii="Times New Roman" w:hAnsi="Times New Roman" w:cs="Times New Roman"/>
          <w:sz w:val="28"/>
          <w:szCs w:val="28"/>
        </w:rPr>
        <w:t>У ребенка развита крупная мотор</w:t>
      </w:r>
      <w:r w:rsidR="009727BA">
        <w:rPr>
          <w:rFonts w:ascii="Times New Roman" w:hAnsi="Times New Roman" w:cs="Times New Roman"/>
          <w:sz w:val="28"/>
          <w:szCs w:val="28"/>
        </w:rPr>
        <w:t>ика, он стремится осваивать раз</w:t>
      </w:r>
      <w:r w:rsidRPr="007440FC">
        <w:rPr>
          <w:rFonts w:ascii="Times New Roman" w:hAnsi="Times New Roman" w:cs="Times New Roman"/>
          <w:sz w:val="28"/>
          <w:szCs w:val="28"/>
        </w:rPr>
        <w:t>личные виды движений (бег, лазанье, перешагивание и пр.). С интересом участвует в подвижных играх с прос</w:t>
      </w:r>
      <w:r w:rsidR="009727BA">
        <w:rPr>
          <w:rFonts w:ascii="Times New Roman" w:hAnsi="Times New Roman" w:cs="Times New Roman"/>
          <w:sz w:val="28"/>
          <w:szCs w:val="28"/>
        </w:rPr>
        <w:t>тым содержанием, несложными дви</w:t>
      </w:r>
      <w:r w:rsidRPr="007440FC">
        <w:rPr>
          <w:rFonts w:ascii="Times New Roman" w:hAnsi="Times New Roman" w:cs="Times New Roman"/>
          <w:sz w:val="28"/>
          <w:szCs w:val="28"/>
        </w:rPr>
        <w:t>жениями.</w:t>
      </w:r>
    </w:p>
    <w:p w:rsidR="00EE5EC3" w:rsidRDefault="00EE5EC3" w:rsidP="00EE5EC3">
      <w:pPr>
        <w:tabs>
          <w:tab w:val="left" w:pos="6975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605ED" w:rsidRPr="00EE5EC3" w:rsidRDefault="00EE5EC3" w:rsidP="00EE5EC3">
      <w:pPr>
        <w:tabs>
          <w:tab w:val="left" w:pos="697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5EC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7BA" w:rsidRPr="00EE5EC3">
        <w:rPr>
          <w:rFonts w:ascii="Times New Roman" w:hAnsi="Times New Roman" w:cs="Times New Roman"/>
          <w:b/>
          <w:sz w:val="28"/>
          <w:szCs w:val="28"/>
        </w:rPr>
        <w:t xml:space="preserve">Содержательный раздел. </w:t>
      </w:r>
    </w:p>
    <w:p w:rsidR="005605ED" w:rsidRPr="005460B6" w:rsidRDefault="005605ED" w:rsidP="00EE5EC3">
      <w:pPr>
        <w:tabs>
          <w:tab w:val="left" w:pos="6975"/>
        </w:tabs>
        <w:spacing w:after="0"/>
        <w:ind w:left="1069" w:hanging="2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0B6">
        <w:rPr>
          <w:rFonts w:ascii="Times New Roman" w:hAnsi="Times New Roman" w:cs="Times New Roman"/>
          <w:b/>
          <w:sz w:val="28"/>
          <w:szCs w:val="28"/>
        </w:rPr>
        <w:t>2.1.</w:t>
      </w:r>
      <w:r w:rsidR="005460B6" w:rsidRPr="005460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60B6">
        <w:rPr>
          <w:rFonts w:ascii="Times New Roman" w:hAnsi="Times New Roman" w:cs="Times New Roman"/>
          <w:b/>
          <w:sz w:val="28"/>
          <w:szCs w:val="28"/>
        </w:rPr>
        <w:t>Содержание психолого - педагогической работы</w:t>
      </w:r>
    </w:p>
    <w:p w:rsidR="009727BA" w:rsidRPr="009727BA" w:rsidRDefault="009727BA" w:rsidP="00EE5EC3">
      <w:pPr>
        <w:tabs>
          <w:tab w:val="left" w:pos="697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0B6">
        <w:rPr>
          <w:rFonts w:ascii="Times New Roman" w:hAnsi="Times New Roman" w:cs="Times New Roman"/>
          <w:sz w:val="28"/>
          <w:szCs w:val="28"/>
        </w:rPr>
        <w:t>Задачи воспитания и обучения</w:t>
      </w:r>
      <w:r w:rsidR="005460B6">
        <w:rPr>
          <w:rFonts w:ascii="Times New Roman" w:hAnsi="Times New Roman" w:cs="Times New Roman"/>
          <w:sz w:val="28"/>
          <w:szCs w:val="28"/>
        </w:rPr>
        <w:t xml:space="preserve">. </w:t>
      </w:r>
      <w:r w:rsidRPr="009727BA">
        <w:rPr>
          <w:rFonts w:ascii="Times New Roman" w:hAnsi="Times New Roman" w:cs="Times New Roman"/>
          <w:sz w:val="28"/>
          <w:szCs w:val="28"/>
        </w:rPr>
        <w:t>Продолжать укреплять здоровье детей, закалять их, развивать основные виды движений. Создавать условия, способствующие развитию двигательной активности. Предупреждать утомление детей.</w:t>
      </w:r>
    </w:p>
    <w:p w:rsidR="009727BA" w:rsidRPr="009727BA" w:rsidRDefault="009727BA" w:rsidP="00EE5EC3">
      <w:pPr>
        <w:pStyle w:val="a5"/>
        <w:tabs>
          <w:tab w:val="left" w:pos="6975"/>
        </w:tabs>
        <w:spacing w:after="0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t>В режимных процессах формировать простейшие навыки самостоятельности, опрятности, аккуратности.</w:t>
      </w:r>
    </w:p>
    <w:p w:rsidR="009727BA" w:rsidRPr="009727BA" w:rsidRDefault="009727BA" w:rsidP="00EE5EC3">
      <w:pPr>
        <w:pStyle w:val="a5"/>
        <w:tabs>
          <w:tab w:val="left" w:pos="6975"/>
        </w:tabs>
        <w:spacing w:after="0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t>Расширять ориентировку детей в ближайшем окружении, пополнять запас понимаемых слов и активный словарь, развивать потребность в речевом общении. Формировать умение понимать слова, обозначающие названия предметов, действия.</w:t>
      </w:r>
    </w:p>
    <w:p w:rsidR="009727BA" w:rsidRPr="009727BA" w:rsidRDefault="009727BA" w:rsidP="009727BA">
      <w:pPr>
        <w:pStyle w:val="a5"/>
        <w:tabs>
          <w:tab w:val="left" w:pos="6975"/>
        </w:tabs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t>Формировать умение понимать простые предложения, небольшие рассказы. Содействовать формированию умения выражать словами, а затем короткими предложениями свои потребности и желания, отвечать на вопросы взрослого.</w:t>
      </w:r>
    </w:p>
    <w:p w:rsidR="009727BA" w:rsidRPr="009727BA" w:rsidRDefault="009727BA" w:rsidP="009727BA">
      <w:pPr>
        <w:pStyle w:val="a5"/>
        <w:tabs>
          <w:tab w:val="left" w:pos="6975"/>
        </w:tabs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t xml:space="preserve"> Использовать окружающую обстановку и общение с ребенком для развития его восприятия, мышления, внимания, памяти.</w:t>
      </w:r>
    </w:p>
    <w:p w:rsidR="009727BA" w:rsidRPr="009727BA" w:rsidRDefault="009727BA" w:rsidP="009727BA">
      <w:pPr>
        <w:pStyle w:val="a5"/>
        <w:tabs>
          <w:tab w:val="left" w:pos="6975"/>
        </w:tabs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t xml:space="preserve"> Формировать умение действовать с игрушками, предметами ближайшего окружения в соответствии с их особенностями и назначением; подражать игровым действиям взрослого, отображать в игре по подражанию, образцу знакомые жизненные ситуации.</w:t>
      </w:r>
    </w:p>
    <w:p w:rsidR="009727BA" w:rsidRPr="009727BA" w:rsidRDefault="009727BA" w:rsidP="009727BA">
      <w:pPr>
        <w:pStyle w:val="a5"/>
        <w:tabs>
          <w:tab w:val="left" w:pos="6975"/>
        </w:tabs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t xml:space="preserve"> Развивать познавательную и двигательную активность детей во всех видах игр.</w:t>
      </w:r>
    </w:p>
    <w:p w:rsidR="009727BA" w:rsidRPr="009727BA" w:rsidRDefault="009727BA" w:rsidP="009727BA">
      <w:pPr>
        <w:pStyle w:val="a5"/>
        <w:tabs>
          <w:tab w:val="left" w:pos="6975"/>
        </w:tabs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t xml:space="preserve"> Формировать навыки культуры поведения: здороваться, прощаться, благодарить. Поощрять доброжелательное отношение ребенка к сверстникам, побуждать запоминать их имена. Побуждать к сочувствию и отзывчивости.</w:t>
      </w:r>
    </w:p>
    <w:p w:rsidR="009727BA" w:rsidRPr="009727BA" w:rsidRDefault="009727BA" w:rsidP="009727BA">
      <w:pPr>
        <w:pStyle w:val="a5"/>
        <w:tabs>
          <w:tab w:val="left" w:pos="6975"/>
        </w:tabs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t xml:space="preserve"> Воспитывать бережное отношение к растениям и животным.</w:t>
      </w:r>
    </w:p>
    <w:p w:rsidR="009727BA" w:rsidRPr="009727BA" w:rsidRDefault="009727BA" w:rsidP="009727BA">
      <w:pPr>
        <w:pStyle w:val="a5"/>
        <w:tabs>
          <w:tab w:val="left" w:pos="6975"/>
        </w:tabs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t xml:space="preserve"> Развивать эстетическое восприятие.</w:t>
      </w:r>
    </w:p>
    <w:p w:rsidR="009727BA" w:rsidRPr="009727BA" w:rsidRDefault="009727BA" w:rsidP="009727BA">
      <w:pPr>
        <w:pStyle w:val="a5"/>
        <w:tabs>
          <w:tab w:val="left" w:pos="6975"/>
        </w:tabs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t xml:space="preserve"> Привлекать внимание детей к запахам, звукам, форме, цвету, размеру резко контрастных предметов.</w:t>
      </w:r>
    </w:p>
    <w:p w:rsidR="009727BA" w:rsidRPr="009727BA" w:rsidRDefault="009727BA" w:rsidP="009727BA">
      <w:pPr>
        <w:pStyle w:val="a5"/>
        <w:tabs>
          <w:tab w:val="left" w:pos="6975"/>
        </w:tabs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lastRenderedPageBreak/>
        <w:t xml:space="preserve"> Формировать умение рассматривать картинки, иллюстрации.</w:t>
      </w:r>
    </w:p>
    <w:p w:rsidR="009727BA" w:rsidRPr="009727BA" w:rsidRDefault="009727BA" w:rsidP="009727BA">
      <w:pPr>
        <w:pStyle w:val="a5"/>
        <w:tabs>
          <w:tab w:val="left" w:pos="6975"/>
        </w:tabs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t xml:space="preserve"> Развивать интерес к музыке, поддерживать радостное состояние при прослушивании произведения. Расширять музыкальные впечатления, обогащать слуховой опыт ребенка. Развивать понимание взаимосвязи музыки и движений. Побуждать к подражанию певческим интонациям взрослого, к простейшим ритмическим движениям под музыку.</w:t>
      </w:r>
    </w:p>
    <w:p w:rsidR="009727BA" w:rsidRPr="009727BA" w:rsidRDefault="009727BA" w:rsidP="009727BA">
      <w:pPr>
        <w:pStyle w:val="a5"/>
        <w:tabs>
          <w:tab w:val="left" w:pos="6975"/>
        </w:tabs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t xml:space="preserve"> Поощрять самостоятельную деятельность детей. В предметно-игровой деятельности показывать детям правильные способы действий, поддерживать познавательную активность, заинтересованность, побуждать к самостоятельности и экспериментированию с разнообразными дидактическими материалами. Формировать игровые действия с разнообразными сюжетными игрушками, умение использовать предметы-заместители.</w:t>
      </w:r>
    </w:p>
    <w:p w:rsidR="009727BA" w:rsidRPr="009727BA" w:rsidRDefault="009727BA" w:rsidP="009727BA">
      <w:pPr>
        <w:pStyle w:val="a5"/>
        <w:tabs>
          <w:tab w:val="left" w:pos="6975"/>
        </w:tabs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t xml:space="preserve"> Учить играть, не мешая сверстникам. Формировать умение играть вместе, сдерживать свои желания. </w:t>
      </w:r>
    </w:p>
    <w:p w:rsidR="009727BA" w:rsidRPr="009727BA" w:rsidRDefault="009727BA" w:rsidP="009727BA">
      <w:pPr>
        <w:pStyle w:val="a5"/>
        <w:tabs>
          <w:tab w:val="left" w:pos="6975"/>
        </w:tabs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t xml:space="preserve">Формировать способности попросить, подождать. </w:t>
      </w:r>
    </w:p>
    <w:p w:rsidR="009727BA" w:rsidRPr="009727BA" w:rsidRDefault="009727BA" w:rsidP="009727BA">
      <w:pPr>
        <w:pStyle w:val="a5"/>
        <w:tabs>
          <w:tab w:val="left" w:pos="6975"/>
        </w:tabs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t>Воспитание при проведении режимных процессов</w:t>
      </w:r>
    </w:p>
    <w:p w:rsidR="009727BA" w:rsidRPr="009727BA" w:rsidRDefault="009727BA" w:rsidP="009727BA">
      <w:pPr>
        <w:pStyle w:val="a5"/>
        <w:tabs>
          <w:tab w:val="left" w:pos="6975"/>
        </w:tabs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t xml:space="preserve"> Режимные процессы (кормление, укладывание на сон, подъем, сборы на прогулку и возвращение с нее, проведение гигиенических процедур) занимают существенную часть времени бодрствования. Дети нуждаются в терпеливом обучении и непосредственной помощи взрослого.</w:t>
      </w:r>
    </w:p>
    <w:p w:rsidR="009727BA" w:rsidRPr="009727BA" w:rsidRDefault="009727BA" w:rsidP="009727BA">
      <w:pPr>
        <w:pStyle w:val="a5"/>
        <w:tabs>
          <w:tab w:val="left" w:pos="6975"/>
        </w:tabs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t xml:space="preserve"> Воспитывать культурно-гигиенические навыки и навыки самообслуживания.</w:t>
      </w:r>
    </w:p>
    <w:p w:rsidR="009727BA" w:rsidRPr="009727BA" w:rsidRDefault="009727BA" w:rsidP="009727BA">
      <w:pPr>
        <w:pStyle w:val="a5"/>
        <w:tabs>
          <w:tab w:val="left" w:pos="6975"/>
        </w:tabs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t xml:space="preserve"> Поддерживать стремление детей к самостоятельности. Соблюдать принцип постепенности включения каждого ребенка в режимный процесс. (За стол усаживать только по 2–3 человека, не умеющих есть самостоятельно. Остальные дети в это время продолжают играть. И так далее.)</w:t>
      </w:r>
    </w:p>
    <w:p w:rsidR="009727BA" w:rsidRPr="009727BA" w:rsidRDefault="009727BA" w:rsidP="009727BA">
      <w:pPr>
        <w:pStyle w:val="a5"/>
        <w:tabs>
          <w:tab w:val="left" w:pos="6975"/>
        </w:tabs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t xml:space="preserve"> Детей первой подгруппы приучать к тому, что перед едой и по мере загрязнения им обязательно моют руки. Учить малышей есть ложкой густую пищу, к 1 году 6 месяцам — и суп. Приучать есть разнообразную пищу, пользоваться салфеткой (с помощью взрослого), после еды благодарить взрослых (как умеют).</w:t>
      </w:r>
    </w:p>
    <w:p w:rsidR="009727BA" w:rsidRPr="009727BA" w:rsidRDefault="009727BA" w:rsidP="009727BA">
      <w:pPr>
        <w:pStyle w:val="a5"/>
        <w:tabs>
          <w:tab w:val="left" w:pos="6975"/>
        </w:tabs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t xml:space="preserve"> Детей второй подгруппы продолжать учить мыть руки перед едой и по мере загрязнения, пользоваться личным полотенцем, с частичной помощью взрослого съедать положенную порцию. Закреплять умение пользоваться салфеткой, после еды благодарить взрослых, задвигать стул.</w:t>
      </w:r>
    </w:p>
    <w:p w:rsidR="009727BA" w:rsidRPr="009727BA" w:rsidRDefault="009727BA" w:rsidP="009727BA">
      <w:pPr>
        <w:pStyle w:val="a5"/>
        <w:tabs>
          <w:tab w:val="left" w:pos="6975"/>
        </w:tabs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t xml:space="preserve"> Содействовать активному участию детей в процессах, связанных с прогулкой и сном. К 1 году 7 месяцам приучать раздеваться с небольшой помощью взрослого (снимать шапку, валенки, рейтузы, расстегнутые туфли, шорты и колготки). К 2 годам под контролем взрослого выполнять отдельные действия: снимать и надевать перечисленные одежду и обувь в определенном порядке.</w:t>
      </w:r>
    </w:p>
    <w:p w:rsidR="009727BA" w:rsidRPr="009727BA" w:rsidRDefault="009727BA" w:rsidP="009727BA">
      <w:pPr>
        <w:pStyle w:val="a5"/>
        <w:tabs>
          <w:tab w:val="left" w:pos="6975"/>
        </w:tabs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lastRenderedPageBreak/>
        <w:t xml:space="preserve"> Приучать детей к опрятности, аккуратности. К 2 годам учить с помощью взрослого пользоваться носовым платком, приводить в порядок одежду, прическу, аккуратно и в определенной последовательности складывать одежду, ставить на место обувь. Учить бережно относиться к вещам. Обращать внимание детей на порядок в группе.</w:t>
      </w:r>
    </w:p>
    <w:p w:rsidR="009727BA" w:rsidRPr="009727BA" w:rsidRDefault="009727BA" w:rsidP="009727BA">
      <w:pPr>
        <w:pStyle w:val="a5"/>
        <w:tabs>
          <w:tab w:val="left" w:pos="6975"/>
        </w:tabs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t xml:space="preserve"> Способствовать выработке навыка регулировать собственные физиологические отправления (к 2 годам). </w:t>
      </w:r>
    </w:p>
    <w:p w:rsidR="009727BA" w:rsidRPr="009727BA" w:rsidRDefault="009727BA" w:rsidP="009727BA">
      <w:pPr>
        <w:pStyle w:val="a5"/>
        <w:tabs>
          <w:tab w:val="left" w:pos="6975"/>
        </w:tabs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t>Воспитывать элементарные навыки культуры поведения. Закреплять навыки поведения, соответствующие нормам и правилам: садиться за стол с чистыми руками, правильно вести себя за столом; спокойно разговаривать в группе, не шуметь в спальне; слушать взрослого, выполнять его указания, откликаться на его просьбы. Формировать желание оказывать посильную помощь воспитателю в группе и на участке; в домашних условиях — членам семьи, соседям.</w:t>
      </w:r>
    </w:p>
    <w:p w:rsidR="009727BA" w:rsidRPr="009727BA" w:rsidRDefault="009727BA" w:rsidP="009727BA">
      <w:pPr>
        <w:pStyle w:val="a5"/>
        <w:tabs>
          <w:tab w:val="left" w:pos="6975"/>
        </w:tabs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t xml:space="preserve"> Продолжать учить детей понимать слова «хорошо», «плохо», «нельзя», «можно», «нужно» и действовать в соответствии с их значением; приучать здороваться, прощаться, благодарить.</w:t>
      </w:r>
    </w:p>
    <w:p w:rsidR="009727BA" w:rsidRPr="009727BA" w:rsidRDefault="009727BA" w:rsidP="009727BA">
      <w:pPr>
        <w:pStyle w:val="a5"/>
        <w:tabs>
          <w:tab w:val="left" w:pos="6975"/>
        </w:tabs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t xml:space="preserve"> Формировать умение обращать внимание на играющего рядом товарища, понимать его состояние, сочувствовать плачущему. Приучать не мешать сверстнику, не отнимать игрушки, делиться ими, уметь подождать.</w:t>
      </w:r>
    </w:p>
    <w:p w:rsidR="009727BA" w:rsidRPr="009727BA" w:rsidRDefault="009727BA" w:rsidP="009727BA">
      <w:pPr>
        <w:pStyle w:val="a5"/>
        <w:tabs>
          <w:tab w:val="left" w:pos="6975"/>
        </w:tabs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t xml:space="preserve"> Формировать умение бережно относиться ко всему живому: не рвать цветы и листья, не ходить по газонам, не обижать животных, ласково обращаться с ними, защищать их. Положительное отношение к окружающему должно носить действенный характер: нужно учить детей поливать растения, кормить животных и птиц.</w:t>
      </w:r>
    </w:p>
    <w:p w:rsidR="009727BA" w:rsidRPr="009727BA" w:rsidRDefault="009727BA" w:rsidP="009727BA">
      <w:pPr>
        <w:pStyle w:val="a5"/>
        <w:tabs>
          <w:tab w:val="left" w:pos="6975"/>
        </w:tabs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t xml:space="preserve"> Расширять ориентировку в окружающей среде. Формировать умение свободно ориентироваться в группе (приемной, спальне). Знакомить с назначением помещений группы, с местами хранения личных вещей, местом ребенка за столом. Знакомить с дорогой от дома до детской площадки.</w:t>
      </w:r>
    </w:p>
    <w:p w:rsidR="009727BA" w:rsidRPr="009727BA" w:rsidRDefault="009727BA" w:rsidP="00EE5EC3">
      <w:pPr>
        <w:pStyle w:val="a5"/>
        <w:tabs>
          <w:tab w:val="left" w:pos="6975"/>
        </w:tabs>
        <w:spacing w:after="0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t xml:space="preserve"> Развивать понимание речи. У детей первой подгруппы расширять запас понимаемых слов: названий часто употребляемых предметов обихода (мыло, носовой платок, расческа и т. п.), простейших бытовых действий (раздеваться, умыватьс</w:t>
      </w:r>
      <w:r w:rsidR="00EE5EC3">
        <w:rPr>
          <w:rFonts w:ascii="Times New Roman" w:hAnsi="Times New Roman" w:cs="Times New Roman"/>
          <w:sz w:val="28"/>
          <w:szCs w:val="28"/>
        </w:rPr>
        <w:t>я и др.), названий частей тела.</w:t>
      </w:r>
    </w:p>
    <w:p w:rsidR="009727BA" w:rsidRPr="009727BA" w:rsidRDefault="009727BA" w:rsidP="00EE5EC3">
      <w:pPr>
        <w:pStyle w:val="a5"/>
        <w:tabs>
          <w:tab w:val="left" w:pos="6975"/>
        </w:tabs>
        <w:spacing w:after="0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t xml:space="preserve"> У детей второй подгруппы закреплять умение понимать слова, обозначающие предметы обихода, их назначение, цвет, размер, местоположение (высоко, низко). Помогать детям запоминать цепочку разворачивающихся по подсказке взрослого действий (взять мыло, вымыть руки с мылом и вытереть их и др.).</w:t>
      </w:r>
    </w:p>
    <w:p w:rsidR="009727BA" w:rsidRPr="009727BA" w:rsidRDefault="009727BA" w:rsidP="009727BA">
      <w:pPr>
        <w:pStyle w:val="a5"/>
        <w:tabs>
          <w:tab w:val="left" w:pos="6975"/>
        </w:tabs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t xml:space="preserve"> Развивать активную речь. Развивать умение детей первой подгруппы произносить простые по звуковому составу слова, фразы, состоящие из двух слов («дай мне», «на» и др.). </w:t>
      </w:r>
    </w:p>
    <w:p w:rsidR="009727BA" w:rsidRPr="009727BA" w:rsidRDefault="009727BA" w:rsidP="009727BA">
      <w:pPr>
        <w:pStyle w:val="a5"/>
        <w:tabs>
          <w:tab w:val="left" w:pos="6975"/>
        </w:tabs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lastRenderedPageBreak/>
        <w:t xml:space="preserve">Побуждать детей второй подгруппы к замене облегченных слов полными; напоминать названия предметов одежды, обуви, мебели, отдельных действий с ними. Содействовать формированию умения выражать просьбы, желания, впечатления короткими предложениями, состоящими из трех и более слов (к 2 годам). </w:t>
      </w:r>
    </w:p>
    <w:p w:rsidR="009727BA" w:rsidRPr="009727BA" w:rsidRDefault="009727BA" w:rsidP="009727BA">
      <w:pPr>
        <w:pStyle w:val="a5"/>
        <w:tabs>
          <w:tab w:val="left" w:pos="6975"/>
        </w:tabs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t>Воспитание в играх-занятиях</w:t>
      </w:r>
    </w:p>
    <w:p w:rsidR="009727BA" w:rsidRPr="009727BA" w:rsidRDefault="009727BA" w:rsidP="009727BA">
      <w:pPr>
        <w:pStyle w:val="a5"/>
        <w:tabs>
          <w:tab w:val="left" w:pos="6975"/>
        </w:tabs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t xml:space="preserve">В целях планомерного воздействия на развитие детей проводить специальные игры-занятия. </w:t>
      </w:r>
    </w:p>
    <w:p w:rsidR="009727BA" w:rsidRPr="009727BA" w:rsidRDefault="009727BA" w:rsidP="009727BA">
      <w:pPr>
        <w:pStyle w:val="a5"/>
        <w:tabs>
          <w:tab w:val="left" w:pos="6975"/>
        </w:tabs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t>Приучать детей слушать взрослого, следить за тем, что он делает и показывает, подражать его словам и действиям, выполнять задания.</w:t>
      </w:r>
    </w:p>
    <w:p w:rsidR="009727BA" w:rsidRPr="009727BA" w:rsidRDefault="009727BA" w:rsidP="009727BA">
      <w:pPr>
        <w:pStyle w:val="a5"/>
        <w:tabs>
          <w:tab w:val="left" w:pos="6975"/>
        </w:tabs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t xml:space="preserve"> С детьми второго года жизни рекомендуется проводить по 2 занятия в день: с каждой подгруппой по 10 занятий в неделю. Игры-занятия с детьми первой подгруппы проводятся во второй период бодрствования, с детьми второй подгруппы — в утренний и вечерний периоды бодрствования.</w:t>
      </w:r>
    </w:p>
    <w:p w:rsidR="009727BA" w:rsidRPr="009727BA" w:rsidRDefault="009727BA" w:rsidP="009727BA">
      <w:pPr>
        <w:pStyle w:val="a5"/>
        <w:tabs>
          <w:tab w:val="left" w:pos="6975"/>
        </w:tabs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t xml:space="preserve"> С детьми в возрасте 1 года — 1 года 6 месяцев игры-занятия проводятся по подгруппам (по 2–4 человека). Длительность игры-занятия 3–6 минут. Детей в возрасте 1 года 6 месяцев — 2 лет можно объединять по 4–6 человек в зависимости от вида игры-занятия. Продолжител</w:t>
      </w:r>
      <w:r>
        <w:rPr>
          <w:rFonts w:ascii="Times New Roman" w:hAnsi="Times New Roman" w:cs="Times New Roman"/>
          <w:sz w:val="28"/>
          <w:szCs w:val="28"/>
        </w:rPr>
        <w:t>ьность игры-занятия 6–10 минут.</w:t>
      </w:r>
    </w:p>
    <w:p w:rsidR="009727BA" w:rsidRPr="009727BA" w:rsidRDefault="009727BA" w:rsidP="009727BA">
      <w:pPr>
        <w:pStyle w:val="a5"/>
        <w:tabs>
          <w:tab w:val="left" w:pos="6975"/>
        </w:tabs>
        <w:ind w:left="142"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7BA">
        <w:rPr>
          <w:rFonts w:ascii="Times New Roman" w:hAnsi="Times New Roman" w:cs="Times New Roman"/>
          <w:b/>
          <w:sz w:val="28"/>
          <w:szCs w:val="28"/>
        </w:rPr>
        <w:t>Развитие речи</w:t>
      </w:r>
    </w:p>
    <w:p w:rsidR="009727BA" w:rsidRPr="009727BA" w:rsidRDefault="009727BA" w:rsidP="009727BA">
      <w:pPr>
        <w:pStyle w:val="a5"/>
        <w:tabs>
          <w:tab w:val="left" w:pos="6975"/>
        </w:tabs>
        <w:ind w:left="142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t xml:space="preserve"> От 1 года до 1 года 6 месяцев</w:t>
      </w:r>
    </w:p>
    <w:p w:rsidR="009727BA" w:rsidRPr="009727BA" w:rsidRDefault="009727BA" w:rsidP="009727BA">
      <w:pPr>
        <w:pStyle w:val="a5"/>
        <w:tabs>
          <w:tab w:val="left" w:pos="6975"/>
        </w:tabs>
        <w:ind w:left="142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t xml:space="preserve"> Понимание речи. Расширять запас понимаемых слов. Развивать умение по слову взрослого находить и показывать на картинках игрушки, предметы одежды, посуды, основные части своего тела и сюжетных игрушек, частично называть их.</w:t>
      </w:r>
    </w:p>
    <w:p w:rsidR="009727BA" w:rsidRPr="009727BA" w:rsidRDefault="009727BA" w:rsidP="009727BA">
      <w:pPr>
        <w:pStyle w:val="a5"/>
        <w:tabs>
          <w:tab w:val="left" w:pos="6975"/>
        </w:tabs>
        <w:ind w:left="142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t xml:space="preserve"> Развивать умение понимать слова, обозначающие части тела человека (руки, ноги, голова), части лица (рот, глаза, уши); бытовые и игровые действия (умываться, гулять); цвета предметов (красный, синий), контрастные размеры (большой, маленький), формы (кубик, кирпичик, шар, призма).</w:t>
      </w:r>
    </w:p>
    <w:p w:rsidR="009727BA" w:rsidRPr="009727BA" w:rsidRDefault="009727BA" w:rsidP="009727BA">
      <w:pPr>
        <w:pStyle w:val="a5"/>
        <w:tabs>
          <w:tab w:val="left" w:pos="6975"/>
        </w:tabs>
        <w:ind w:left="142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t xml:space="preserve"> Приучать детей понимать простые по конструкции и содержанию фразы, которыми взрослый сопровождает показ игрушек, свои действия.</w:t>
      </w:r>
    </w:p>
    <w:p w:rsidR="009727BA" w:rsidRPr="009727BA" w:rsidRDefault="009727BA" w:rsidP="009727BA">
      <w:pPr>
        <w:pStyle w:val="a5"/>
        <w:tabs>
          <w:tab w:val="left" w:pos="6975"/>
        </w:tabs>
        <w:ind w:left="142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t xml:space="preserve"> Активная речь. Совершенствовать умение детей подражать звукосочетаниям и словам. Пополнять активный словарь названиями известных действий (спи, иди, упал и т. п.).</w:t>
      </w:r>
    </w:p>
    <w:p w:rsidR="009727BA" w:rsidRPr="009727BA" w:rsidRDefault="009727BA" w:rsidP="009727BA">
      <w:pPr>
        <w:pStyle w:val="a5"/>
        <w:tabs>
          <w:tab w:val="left" w:pos="6975"/>
        </w:tabs>
        <w:ind w:left="142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t xml:space="preserve"> Развивать умение показывать и называть изображенные на картинке знакомые предметы в статическом положении (к 1 году 3 месяцам) и их же в действии (к 1 году 6 месяцам).</w:t>
      </w:r>
    </w:p>
    <w:p w:rsidR="009727BA" w:rsidRPr="009727BA" w:rsidRDefault="009727BA" w:rsidP="009727BA">
      <w:pPr>
        <w:pStyle w:val="a5"/>
        <w:tabs>
          <w:tab w:val="left" w:pos="6975"/>
        </w:tabs>
        <w:ind w:left="142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t xml:space="preserve"> Формировать умение отвечать на вопросы «Кто это?», «Что делает?».</w:t>
      </w:r>
    </w:p>
    <w:p w:rsidR="009727BA" w:rsidRPr="009727BA" w:rsidRDefault="009727BA" w:rsidP="009727BA">
      <w:pPr>
        <w:pStyle w:val="a5"/>
        <w:tabs>
          <w:tab w:val="left" w:pos="6975"/>
        </w:tabs>
        <w:ind w:left="142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t xml:space="preserve"> Побуждать переходить от общения с помощью жестов и мимики к общению с помощью доступных речевых средств. Развивать умение произносить по подражанию предложения из двух слов.  </w:t>
      </w:r>
    </w:p>
    <w:p w:rsidR="009378CD" w:rsidRPr="00FA75E4" w:rsidRDefault="009727BA" w:rsidP="00FA75E4">
      <w:pPr>
        <w:pStyle w:val="a5"/>
        <w:tabs>
          <w:tab w:val="left" w:pos="6975"/>
        </w:tabs>
        <w:ind w:left="142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727BA">
        <w:rPr>
          <w:rFonts w:ascii="Times New Roman" w:hAnsi="Times New Roman" w:cs="Times New Roman"/>
          <w:sz w:val="28"/>
          <w:szCs w:val="28"/>
        </w:rPr>
        <w:t>От 1 года 6 месяцев до 2 лет</w:t>
      </w:r>
    </w:p>
    <w:sectPr w:rsidR="009378CD" w:rsidRPr="00FA75E4" w:rsidSect="00EC7000">
      <w:footerReference w:type="default" r:id="rId8"/>
      <w:pgSz w:w="11906" w:h="16838"/>
      <w:pgMar w:top="567" w:right="991" w:bottom="567" w:left="1134" w:header="170" w:footer="17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294" w:rsidRDefault="00107294">
      <w:pPr>
        <w:spacing w:after="0" w:line="240" w:lineRule="auto"/>
      </w:pPr>
      <w:r>
        <w:separator/>
      </w:r>
    </w:p>
  </w:endnote>
  <w:endnote w:type="continuationSeparator" w:id="0">
    <w:p w:rsidR="00107294" w:rsidRDefault="0010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7DC" w:rsidRDefault="000037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294" w:rsidRDefault="00107294">
      <w:pPr>
        <w:spacing w:after="0" w:line="240" w:lineRule="auto"/>
      </w:pPr>
      <w:r>
        <w:separator/>
      </w:r>
    </w:p>
  </w:footnote>
  <w:footnote w:type="continuationSeparator" w:id="0">
    <w:p w:rsidR="00107294" w:rsidRDefault="00107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4961"/>
    <w:multiLevelType w:val="hybridMultilevel"/>
    <w:tmpl w:val="9A3EEC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15813"/>
    <w:multiLevelType w:val="multilevel"/>
    <w:tmpl w:val="0D2EEC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40A09"/>
    <w:multiLevelType w:val="hybridMultilevel"/>
    <w:tmpl w:val="5010F2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3D36D8"/>
    <w:multiLevelType w:val="multilevel"/>
    <w:tmpl w:val="B42EC8C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16E54EC"/>
    <w:multiLevelType w:val="hybridMultilevel"/>
    <w:tmpl w:val="5762C7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0C68A3"/>
    <w:multiLevelType w:val="hybridMultilevel"/>
    <w:tmpl w:val="1C7C43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2965A1"/>
    <w:multiLevelType w:val="multilevel"/>
    <w:tmpl w:val="44A85E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7" w15:restartNumberingAfterBreak="0">
    <w:nsid w:val="181D368F"/>
    <w:multiLevelType w:val="hybridMultilevel"/>
    <w:tmpl w:val="756E9E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743458"/>
    <w:multiLevelType w:val="hybridMultilevel"/>
    <w:tmpl w:val="6E066EE0"/>
    <w:lvl w:ilvl="0" w:tplc="FD5E84A6">
      <w:start w:val="1"/>
      <w:numFmt w:val="bullet"/>
      <w:lvlText w:val="-"/>
      <w:lvlJc w:val="left"/>
      <w:pPr>
        <w:tabs>
          <w:tab w:val="num" w:pos="-900"/>
        </w:tabs>
        <w:ind w:left="-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9" w15:restartNumberingAfterBreak="0">
    <w:nsid w:val="1C97776C"/>
    <w:multiLevelType w:val="hybridMultilevel"/>
    <w:tmpl w:val="7668D2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BB2503"/>
    <w:multiLevelType w:val="multilevel"/>
    <w:tmpl w:val="B42EC8C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DFC5594"/>
    <w:multiLevelType w:val="hybridMultilevel"/>
    <w:tmpl w:val="B9C8B4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C3777E"/>
    <w:multiLevelType w:val="hybridMultilevel"/>
    <w:tmpl w:val="1696EC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3141F0"/>
    <w:multiLevelType w:val="hybridMultilevel"/>
    <w:tmpl w:val="99DC02D8"/>
    <w:lvl w:ilvl="0" w:tplc="6A90ACC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F74A4"/>
    <w:multiLevelType w:val="hybridMultilevel"/>
    <w:tmpl w:val="FE72E3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746CF6"/>
    <w:multiLevelType w:val="hybridMultilevel"/>
    <w:tmpl w:val="D83880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E26270"/>
    <w:multiLevelType w:val="hybridMultilevel"/>
    <w:tmpl w:val="49DE44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477196"/>
    <w:multiLevelType w:val="hybridMultilevel"/>
    <w:tmpl w:val="CB2C04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7E6B69"/>
    <w:multiLevelType w:val="multilevel"/>
    <w:tmpl w:val="98628B52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4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9" w15:restartNumberingAfterBreak="0">
    <w:nsid w:val="582D79BB"/>
    <w:multiLevelType w:val="hybridMultilevel"/>
    <w:tmpl w:val="8A36E0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AF07F0"/>
    <w:multiLevelType w:val="hybridMultilevel"/>
    <w:tmpl w:val="627211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C42D2C"/>
    <w:multiLevelType w:val="hybridMultilevel"/>
    <w:tmpl w:val="D1DEE8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F73BBB"/>
    <w:multiLevelType w:val="hybridMultilevel"/>
    <w:tmpl w:val="5E30E5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380CB4"/>
    <w:multiLevelType w:val="hybridMultilevel"/>
    <w:tmpl w:val="3258A7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671A5B"/>
    <w:multiLevelType w:val="hybridMultilevel"/>
    <w:tmpl w:val="ADD8D826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6FED2CEB"/>
    <w:multiLevelType w:val="hybridMultilevel"/>
    <w:tmpl w:val="9A6E0D68"/>
    <w:lvl w:ilvl="0" w:tplc="AE4C2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F96317A">
      <w:numFmt w:val="none"/>
      <w:lvlText w:val=""/>
      <w:lvlJc w:val="left"/>
      <w:pPr>
        <w:tabs>
          <w:tab w:val="num" w:pos="1620"/>
        </w:tabs>
        <w:ind w:left="0" w:firstLine="0"/>
      </w:pPr>
    </w:lvl>
    <w:lvl w:ilvl="2" w:tplc="6DF00D4E">
      <w:numFmt w:val="none"/>
      <w:lvlText w:val=""/>
      <w:lvlJc w:val="left"/>
      <w:pPr>
        <w:tabs>
          <w:tab w:val="num" w:pos="1620"/>
        </w:tabs>
        <w:ind w:left="0" w:firstLine="0"/>
      </w:pPr>
    </w:lvl>
    <w:lvl w:ilvl="3" w:tplc="A4A60FEA">
      <w:numFmt w:val="none"/>
      <w:lvlText w:val=""/>
      <w:lvlJc w:val="left"/>
      <w:pPr>
        <w:tabs>
          <w:tab w:val="num" w:pos="1620"/>
        </w:tabs>
        <w:ind w:left="0" w:firstLine="0"/>
      </w:pPr>
    </w:lvl>
    <w:lvl w:ilvl="4" w:tplc="D43A3B32">
      <w:numFmt w:val="none"/>
      <w:lvlText w:val=""/>
      <w:lvlJc w:val="left"/>
      <w:pPr>
        <w:tabs>
          <w:tab w:val="num" w:pos="1620"/>
        </w:tabs>
        <w:ind w:left="0" w:firstLine="0"/>
      </w:pPr>
    </w:lvl>
    <w:lvl w:ilvl="5" w:tplc="616E1312">
      <w:numFmt w:val="none"/>
      <w:lvlText w:val=""/>
      <w:lvlJc w:val="left"/>
      <w:pPr>
        <w:tabs>
          <w:tab w:val="num" w:pos="1620"/>
        </w:tabs>
        <w:ind w:left="0" w:firstLine="0"/>
      </w:pPr>
    </w:lvl>
    <w:lvl w:ilvl="6" w:tplc="0DA25AD8">
      <w:numFmt w:val="none"/>
      <w:lvlText w:val=""/>
      <w:lvlJc w:val="left"/>
      <w:pPr>
        <w:tabs>
          <w:tab w:val="num" w:pos="1620"/>
        </w:tabs>
        <w:ind w:left="0" w:firstLine="0"/>
      </w:pPr>
    </w:lvl>
    <w:lvl w:ilvl="7" w:tplc="6DB4FEC6">
      <w:numFmt w:val="none"/>
      <w:lvlText w:val=""/>
      <w:lvlJc w:val="left"/>
      <w:pPr>
        <w:tabs>
          <w:tab w:val="num" w:pos="1620"/>
        </w:tabs>
        <w:ind w:left="0" w:firstLine="0"/>
      </w:pPr>
    </w:lvl>
    <w:lvl w:ilvl="8" w:tplc="7ECE403A">
      <w:numFmt w:val="none"/>
      <w:lvlText w:val=""/>
      <w:lvlJc w:val="left"/>
      <w:pPr>
        <w:tabs>
          <w:tab w:val="num" w:pos="1620"/>
        </w:tabs>
        <w:ind w:left="0" w:firstLine="0"/>
      </w:pPr>
    </w:lvl>
  </w:abstractNum>
  <w:abstractNum w:abstractNumId="26" w15:restartNumberingAfterBreak="0">
    <w:nsid w:val="72D11DB4"/>
    <w:multiLevelType w:val="hybridMultilevel"/>
    <w:tmpl w:val="90EC51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364F21"/>
    <w:multiLevelType w:val="hybridMultilevel"/>
    <w:tmpl w:val="B2945F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817F2A"/>
    <w:multiLevelType w:val="hybridMultilevel"/>
    <w:tmpl w:val="5F8255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15"/>
  </w:num>
  <w:num w:numId="4">
    <w:abstractNumId w:val="5"/>
  </w:num>
  <w:num w:numId="5">
    <w:abstractNumId w:val="4"/>
  </w:num>
  <w:num w:numId="6">
    <w:abstractNumId w:val="19"/>
  </w:num>
  <w:num w:numId="7">
    <w:abstractNumId w:val="12"/>
  </w:num>
  <w:num w:numId="8">
    <w:abstractNumId w:val="17"/>
  </w:num>
  <w:num w:numId="9">
    <w:abstractNumId w:val="7"/>
  </w:num>
  <w:num w:numId="10">
    <w:abstractNumId w:val="0"/>
  </w:num>
  <w:num w:numId="11">
    <w:abstractNumId w:val="27"/>
  </w:num>
  <w:num w:numId="12">
    <w:abstractNumId w:val="9"/>
  </w:num>
  <w:num w:numId="13">
    <w:abstractNumId w:val="14"/>
  </w:num>
  <w:num w:numId="14">
    <w:abstractNumId w:val="26"/>
  </w:num>
  <w:num w:numId="15">
    <w:abstractNumId w:val="23"/>
  </w:num>
  <w:num w:numId="16">
    <w:abstractNumId w:val="21"/>
  </w:num>
  <w:num w:numId="17">
    <w:abstractNumId w:val="20"/>
  </w:num>
  <w:num w:numId="18">
    <w:abstractNumId w:val="28"/>
  </w:num>
  <w:num w:numId="19">
    <w:abstractNumId w:val="2"/>
  </w:num>
  <w:num w:numId="20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</w:num>
  <w:num w:numId="22">
    <w:abstractNumId w:val="18"/>
  </w:num>
  <w:num w:numId="23">
    <w:abstractNumId w:val="3"/>
  </w:num>
  <w:num w:numId="24">
    <w:abstractNumId w:val="16"/>
  </w:num>
  <w:num w:numId="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3"/>
  </w:num>
  <w:num w:numId="28">
    <w:abstractNumId w:val="10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37C"/>
    <w:rsid w:val="000005BF"/>
    <w:rsid w:val="000037DC"/>
    <w:rsid w:val="000111A0"/>
    <w:rsid w:val="00011365"/>
    <w:rsid w:val="0002439A"/>
    <w:rsid w:val="0006675E"/>
    <w:rsid w:val="000F3C3C"/>
    <w:rsid w:val="00105BCB"/>
    <w:rsid w:val="00107294"/>
    <w:rsid w:val="001079C1"/>
    <w:rsid w:val="001172D4"/>
    <w:rsid w:val="00117775"/>
    <w:rsid w:val="00124F38"/>
    <w:rsid w:val="00127340"/>
    <w:rsid w:val="00146987"/>
    <w:rsid w:val="00165DA9"/>
    <w:rsid w:val="00176C2B"/>
    <w:rsid w:val="00177619"/>
    <w:rsid w:val="00183BF1"/>
    <w:rsid w:val="00192960"/>
    <w:rsid w:val="001B1E04"/>
    <w:rsid w:val="001C5708"/>
    <w:rsid w:val="001F3334"/>
    <w:rsid w:val="00203FEF"/>
    <w:rsid w:val="00216CFC"/>
    <w:rsid w:val="00223622"/>
    <w:rsid w:val="00224E56"/>
    <w:rsid w:val="00226B8E"/>
    <w:rsid w:val="0023144E"/>
    <w:rsid w:val="0023246A"/>
    <w:rsid w:val="00240912"/>
    <w:rsid w:val="0025435E"/>
    <w:rsid w:val="0026193B"/>
    <w:rsid w:val="00265E6D"/>
    <w:rsid w:val="002768AA"/>
    <w:rsid w:val="00284F86"/>
    <w:rsid w:val="0029331C"/>
    <w:rsid w:val="002B1602"/>
    <w:rsid w:val="002B7843"/>
    <w:rsid w:val="002E07E7"/>
    <w:rsid w:val="002F34AF"/>
    <w:rsid w:val="00314361"/>
    <w:rsid w:val="00331D42"/>
    <w:rsid w:val="00332B66"/>
    <w:rsid w:val="003443E4"/>
    <w:rsid w:val="003511F5"/>
    <w:rsid w:val="00352530"/>
    <w:rsid w:val="003D798F"/>
    <w:rsid w:val="003E69AB"/>
    <w:rsid w:val="00402AAD"/>
    <w:rsid w:val="004059A7"/>
    <w:rsid w:val="00442CA3"/>
    <w:rsid w:val="00451578"/>
    <w:rsid w:val="00465DFE"/>
    <w:rsid w:val="00485F74"/>
    <w:rsid w:val="004D6FAE"/>
    <w:rsid w:val="004E18A7"/>
    <w:rsid w:val="0050722C"/>
    <w:rsid w:val="005460B6"/>
    <w:rsid w:val="005605ED"/>
    <w:rsid w:val="00576A58"/>
    <w:rsid w:val="00590236"/>
    <w:rsid w:val="005A52B8"/>
    <w:rsid w:val="005E3FB9"/>
    <w:rsid w:val="005E6C47"/>
    <w:rsid w:val="00617EEA"/>
    <w:rsid w:val="00627D55"/>
    <w:rsid w:val="0064071A"/>
    <w:rsid w:val="00642A64"/>
    <w:rsid w:val="006602B5"/>
    <w:rsid w:val="00674C1E"/>
    <w:rsid w:val="00680D47"/>
    <w:rsid w:val="00697BBC"/>
    <w:rsid w:val="006C21A9"/>
    <w:rsid w:val="006C5CA4"/>
    <w:rsid w:val="006D486D"/>
    <w:rsid w:val="006E2009"/>
    <w:rsid w:val="006E3EC7"/>
    <w:rsid w:val="006E4381"/>
    <w:rsid w:val="006E6CF2"/>
    <w:rsid w:val="006F1771"/>
    <w:rsid w:val="006F2280"/>
    <w:rsid w:val="00706312"/>
    <w:rsid w:val="007106C2"/>
    <w:rsid w:val="0071631C"/>
    <w:rsid w:val="00731F3E"/>
    <w:rsid w:val="007362E3"/>
    <w:rsid w:val="007440FC"/>
    <w:rsid w:val="0075341A"/>
    <w:rsid w:val="00762587"/>
    <w:rsid w:val="007702B6"/>
    <w:rsid w:val="007802E5"/>
    <w:rsid w:val="007C252E"/>
    <w:rsid w:val="007D116C"/>
    <w:rsid w:val="007D3281"/>
    <w:rsid w:val="007D76B4"/>
    <w:rsid w:val="007E5B5A"/>
    <w:rsid w:val="008256E8"/>
    <w:rsid w:val="0083738D"/>
    <w:rsid w:val="008378D4"/>
    <w:rsid w:val="008402D0"/>
    <w:rsid w:val="00844169"/>
    <w:rsid w:val="00855479"/>
    <w:rsid w:val="0085766F"/>
    <w:rsid w:val="00861A3A"/>
    <w:rsid w:val="008817A1"/>
    <w:rsid w:val="00891A9E"/>
    <w:rsid w:val="00892FE9"/>
    <w:rsid w:val="008B356D"/>
    <w:rsid w:val="008D41C5"/>
    <w:rsid w:val="00910747"/>
    <w:rsid w:val="00910B52"/>
    <w:rsid w:val="009135B7"/>
    <w:rsid w:val="00920C13"/>
    <w:rsid w:val="00927FA2"/>
    <w:rsid w:val="009378CD"/>
    <w:rsid w:val="009727BA"/>
    <w:rsid w:val="009731E6"/>
    <w:rsid w:val="0097737C"/>
    <w:rsid w:val="00977389"/>
    <w:rsid w:val="009854C4"/>
    <w:rsid w:val="009B04C0"/>
    <w:rsid w:val="009B2BF9"/>
    <w:rsid w:val="009C304D"/>
    <w:rsid w:val="009D037C"/>
    <w:rsid w:val="009D37FC"/>
    <w:rsid w:val="009F1287"/>
    <w:rsid w:val="00A013D8"/>
    <w:rsid w:val="00A071BB"/>
    <w:rsid w:val="00A40F30"/>
    <w:rsid w:val="00A72B15"/>
    <w:rsid w:val="00A75CF9"/>
    <w:rsid w:val="00A80C4F"/>
    <w:rsid w:val="00AA055E"/>
    <w:rsid w:val="00AB73F2"/>
    <w:rsid w:val="00B072ED"/>
    <w:rsid w:val="00B1474A"/>
    <w:rsid w:val="00B40743"/>
    <w:rsid w:val="00B6571F"/>
    <w:rsid w:val="00B8121B"/>
    <w:rsid w:val="00B85127"/>
    <w:rsid w:val="00B97218"/>
    <w:rsid w:val="00BA64DC"/>
    <w:rsid w:val="00BC09CC"/>
    <w:rsid w:val="00BD0891"/>
    <w:rsid w:val="00C26135"/>
    <w:rsid w:val="00C341EE"/>
    <w:rsid w:val="00C35B06"/>
    <w:rsid w:val="00C52EDD"/>
    <w:rsid w:val="00C926E4"/>
    <w:rsid w:val="00CA08AC"/>
    <w:rsid w:val="00CB11EA"/>
    <w:rsid w:val="00CC1229"/>
    <w:rsid w:val="00CE72BD"/>
    <w:rsid w:val="00CF2654"/>
    <w:rsid w:val="00CF760C"/>
    <w:rsid w:val="00D37DC1"/>
    <w:rsid w:val="00D73A55"/>
    <w:rsid w:val="00D77DEB"/>
    <w:rsid w:val="00D87B67"/>
    <w:rsid w:val="00DA7F64"/>
    <w:rsid w:val="00DB3E66"/>
    <w:rsid w:val="00DE65CB"/>
    <w:rsid w:val="00E00411"/>
    <w:rsid w:val="00E07A5E"/>
    <w:rsid w:val="00E1071C"/>
    <w:rsid w:val="00E13E6B"/>
    <w:rsid w:val="00E515E7"/>
    <w:rsid w:val="00E752BF"/>
    <w:rsid w:val="00E81C7B"/>
    <w:rsid w:val="00E85ACD"/>
    <w:rsid w:val="00EC7000"/>
    <w:rsid w:val="00ED3B2A"/>
    <w:rsid w:val="00EE5EC3"/>
    <w:rsid w:val="00EF4A6A"/>
    <w:rsid w:val="00F00AF0"/>
    <w:rsid w:val="00F05AE3"/>
    <w:rsid w:val="00F34627"/>
    <w:rsid w:val="00F75F70"/>
    <w:rsid w:val="00F80C66"/>
    <w:rsid w:val="00F858E1"/>
    <w:rsid w:val="00F92FA4"/>
    <w:rsid w:val="00FA5779"/>
    <w:rsid w:val="00FA75E4"/>
    <w:rsid w:val="00FC2EA2"/>
    <w:rsid w:val="00FD1466"/>
    <w:rsid w:val="00FD2C03"/>
    <w:rsid w:val="00FD5BF1"/>
    <w:rsid w:val="00FF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31F9"/>
  <w15:docId w15:val="{E405F7B4-3CCF-488A-9DB1-901D474C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7E7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E07E7"/>
    <w:pPr>
      <w:spacing w:after="0" w:line="240" w:lineRule="auto"/>
    </w:pPr>
    <w:rPr>
      <w:rFonts w:ascii="Times New Roman" w:hAnsi="Times New Roman"/>
      <w:sz w:val="24"/>
    </w:rPr>
  </w:style>
  <w:style w:type="paragraph" w:styleId="a5">
    <w:name w:val="List Paragraph"/>
    <w:basedOn w:val="a"/>
    <w:uiPriority w:val="34"/>
    <w:qFormat/>
    <w:rsid w:val="002E07E7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2E0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07E7"/>
    <w:rPr>
      <w:rFonts w:eastAsiaTheme="minorEastAsia"/>
    </w:rPr>
  </w:style>
  <w:style w:type="paragraph" w:customStyle="1" w:styleId="4">
    <w:name w:val="Стиль А4"/>
    <w:basedOn w:val="a"/>
    <w:autoRedefine/>
    <w:rsid w:val="00AA055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link w:val="a3"/>
    <w:uiPriority w:val="1"/>
    <w:rsid w:val="00910747"/>
    <w:rPr>
      <w:rFonts w:ascii="Times New Roman" w:hAnsi="Times New Roman"/>
      <w:sz w:val="24"/>
    </w:rPr>
  </w:style>
  <w:style w:type="paragraph" w:customStyle="1" w:styleId="a8">
    <w:name w:val="Базовый"/>
    <w:rsid w:val="00910747"/>
    <w:pPr>
      <w:tabs>
        <w:tab w:val="left" w:pos="708"/>
      </w:tabs>
      <w:suppressAutoHyphens/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2B7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7843"/>
    <w:rPr>
      <w:rFonts w:ascii="Segoe UI" w:eastAsiaTheme="minorEastAsia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72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727BA"/>
    <w:rPr>
      <w:rFonts w:eastAsiaTheme="minorEastAsia"/>
    </w:rPr>
  </w:style>
  <w:style w:type="table" w:styleId="ad">
    <w:name w:val="Table Grid"/>
    <w:basedOn w:val="a1"/>
    <w:uiPriority w:val="59"/>
    <w:rsid w:val="00706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E07A5E"/>
    <w:rPr>
      <w:b/>
      <w:bCs/>
    </w:rPr>
  </w:style>
  <w:style w:type="table" w:customStyle="1" w:styleId="1">
    <w:name w:val="Сетка таблицы1"/>
    <w:basedOn w:val="a1"/>
    <w:next w:val="ad"/>
    <w:uiPriority w:val="39"/>
    <w:rsid w:val="00825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d"/>
    <w:uiPriority w:val="39"/>
    <w:rsid w:val="00331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902CD-A5C7-4077-8274-8A7681B78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10</Pages>
  <Words>3359</Words>
  <Characters>19150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Влад</cp:lastModifiedBy>
  <cp:revision>93</cp:revision>
  <cp:lastPrinted>2025-08-08T09:11:00Z</cp:lastPrinted>
  <dcterms:created xsi:type="dcterms:W3CDTF">2017-11-12T21:15:00Z</dcterms:created>
  <dcterms:modified xsi:type="dcterms:W3CDTF">2025-12-05T11:44:00Z</dcterms:modified>
</cp:coreProperties>
</file>