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5D7" w:rsidRPr="00BA65D7" w:rsidRDefault="00BA65D7" w:rsidP="00BA65D7">
      <w:pPr>
        <w:spacing w:after="160" w:line="259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A65D7">
        <w:rPr>
          <w:rFonts w:ascii="Times New Roman" w:eastAsiaTheme="minorHAnsi" w:hAnsi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BA65D7" w:rsidRPr="00BA65D7" w:rsidRDefault="00BA65D7" w:rsidP="00BA65D7">
      <w:pPr>
        <w:spacing w:after="160" w:line="259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A65D7">
        <w:rPr>
          <w:rFonts w:ascii="Times New Roman" w:eastAsiaTheme="minorHAnsi" w:hAnsi="Times New Roman"/>
          <w:b/>
          <w:sz w:val="28"/>
          <w:szCs w:val="28"/>
        </w:rPr>
        <w:t>детский сад «Веселая планета» п. Орловского</w:t>
      </w:r>
    </w:p>
    <w:p w:rsidR="00BA65D7" w:rsidRPr="00BA65D7" w:rsidRDefault="00BA65D7" w:rsidP="00BA65D7">
      <w:pPr>
        <w:spacing w:after="160" w:line="259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BA65D7" w:rsidRPr="00BA65D7" w:rsidRDefault="00BA65D7" w:rsidP="00BA65D7">
      <w:pPr>
        <w:spacing w:after="160" w:line="259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A65D7">
        <w:rPr>
          <w:rFonts w:ascii="Times New Roman" w:eastAsiaTheme="minorHAnsi" w:hAnsi="Times New Roman"/>
          <w:b/>
          <w:sz w:val="28"/>
          <w:szCs w:val="28"/>
        </w:rPr>
        <w:t>ПРИКАЗ</w:t>
      </w:r>
    </w:p>
    <w:p w:rsidR="00BA65D7" w:rsidRPr="00BA65D7" w:rsidRDefault="00BA65D7" w:rsidP="00BA65D7">
      <w:pPr>
        <w:spacing w:after="160" w:line="259" w:lineRule="auto"/>
        <w:rPr>
          <w:rFonts w:asciiTheme="minorHAnsi" w:eastAsiaTheme="minorHAnsi" w:hAnsiTheme="minorHAnsi" w:cstheme="minorBidi"/>
          <w:b/>
          <w:sz w:val="28"/>
          <w:szCs w:val="28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4"/>
        <w:gridCol w:w="336"/>
        <w:gridCol w:w="235"/>
        <w:gridCol w:w="1377"/>
        <w:gridCol w:w="360"/>
        <w:gridCol w:w="360"/>
        <w:gridCol w:w="3560"/>
        <w:gridCol w:w="705"/>
        <w:gridCol w:w="338"/>
        <w:gridCol w:w="1617"/>
        <w:gridCol w:w="233"/>
      </w:tblGrid>
      <w:tr w:rsidR="00BA65D7" w:rsidRPr="00BA65D7" w:rsidTr="007752C2">
        <w:tc>
          <w:tcPr>
            <w:tcW w:w="235" w:type="dxa"/>
            <w:tcMar>
              <w:left w:w="28" w:type="dxa"/>
              <w:right w:w="28" w:type="dxa"/>
            </w:tcMar>
            <w:vAlign w:val="center"/>
          </w:tcPr>
          <w:p w:rsidR="00BA65D7" w:rsidRPr="00BA65D7" w:rsidRDefault="00BA65D7" w:rsidP="00BA65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A65D7">
              <w:rPr>
                <w:rFonts w:ascii="Times New Roman" w:eastAsia="Times New Roman" w:hAnsi="Times New Roman"/>
                <w:b/>
                <w:sz w:val="28"/>
                <w:szCs w:val="28"/>
              </w:rPr>
              <w:t>«</w:t>
            </w:r>
          </w:p>
        </w:tc>
        <w:tc>
          <w:tcPr>
            <w:tcW w:w="33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A65D7" w:rsidRPr="00BA65D7" w:rsidRDefault="00BA65D7" w:rsidP="00BA6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A65D7">
              <w:rPr>
                <w:rFonts w:ascii="Times New Roman" w:eastAsia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235" w:type="dxa"/>
            <w:tcMar>
              <w:left w:w="28" w:type="dxa"/>
              <w:right w:w="28" w:type="dxa"/>
            </w:tcMar>
            <w:vAlign w:val="center"/>
          </w:tcPr>
          <w:p w:rsidR="00BA65D7" w:rsidRPr="00BA65D7" w:rsidRDefault="00BA65D7" w:rsidP="00BA65D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A65D7">
              <w:rPr>
                <w:rFonts w:ascii="Times New Roman" w:eastAsia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A65D7" w:rsidRPr="00BA65D7" w:rsidRDefault="00BA65D7" w:rsidP="00BA6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A65D7">
              <w:rPr>
                <w:rFonts w:ascii="Times New Roman" w:eastAsia="Times New Roman" w:hAnsi="Times New Roman"/>
                <w:b/>
                <w:sz w:val="28"/>
                <w:szCs w:val="28"/>
              </w:rPr>
              <w:t>декабря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BA65D7" w:rsidRPr="00BA65D7" w:rsidRDefault="00BA65D7" w:rsidP="00BA65D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A65D7">
              <w:rPr>
                <w:rFonts w:ascii="Times New Roman" w:eastAsia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A65D7" w:rsidRPr="00BA65D7" w:rsidRDefault="00BA65D7" w:rsidP="00BA65D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A65D7">
              <w:rPr>
                <w:rFonts w:ascii="Times New Roman" w:eastAsia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4298" w:type="dxa"/>
            <w:gridSpan w:val="2"/>
            <w:tcMar>
              <w:left w:w="28" w:type="dxa"/>
              <w:right w:w="28" w:type="dxa"/>
            </w:tcMar>
            <w:vAlign w:val="center"/>
          </w:tcPr>
          <w:p w:rsidR="00BA65D7" w:rsidRPr="00BA65D7" w:rsidRDefault="00BA65D7" w:rsidP="00BA65D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A65D7">
              <w:rPr>
                <w:rFonts w:ascii="Times New Roman" w:eastAsia="Times New Roman" w:hAnsi="Times New Roman"/>
                <w:b/>
                <w:sz w:val="28"/>
                <w:szCs w:val="28"/>
              </w:rPr>
              <w:t>г.</w:t>
            </w:r>
          </w:p>
        </w:tc>
        <w:tc>
          <w:tcPr>
            <w:tcW w:w="338" w:type="dxa"/>
            <w:tcMar>
              <w:left w:w="28" w:type="dxa"/>
              <w:right w:w="28" w:type="dxa"/>
            </w:tcMar>
            <w:vAlign w:val="center"/>
          </w:tcPr>
          <w:p w:rsidR="00BA65D7" w:rsidRPr="00BA65D7" w:rsidRDefault="00BA65D7" w:rsidP="00BA65D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A65D7">
              <w:rPr>
                <w:rFonts w:ascii="Times New Roman" w:eastAsia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63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A65D7" w:rsidRPr="00BA65D7" w:rsidRDefault="00BA65D7" w:rsidP="00BA6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37</w:t>
            </w:r>
          </w:p>
        </w:tc>
        <w:tc>
          <w:tcPr>
            <w:tcW w:w="235" w:type="dxa"/>
            <w:tcMar>
              <w:left w:w="28" w:type="dxa"/>
              <w:right w:w="28" w:type="dxa"/>
            </w:tcMar>
            <w:vAlign w:val="center"/>
          </w:tcPr>
          <w:p w:rsidR="00BA65D7" w:rsidRPr="00BA65D7" w:rsidRDefault="00BA65D7" w:rsidP="00BA65D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BA65D7" w:rsidRPr="00BA65D7" w:rsidTr="007752C2">
        <w:tc>
          <w:tcPr>
            <w:tcW w:w="2907" w:type="dxa"/>
            <w:gridSpan w:val="6"/>
            <w:tcMar>
              <w:left w:w="28" w:type="dxa"/>
              <w:right w:w="28" w:type="dxa"/>
            </w:tcMar>
            <w:vAlign w:val="center"/>
          </w:tcPr>
          <w:p w:rsidR="00BA65D7" w:rsidRPr="00BA65D7" w:rsidRDefault="00BA65D7" w:rsidP="00BA65D7">
            <w:pPr>
              <w:spacing w:before="240"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584" w:type="dxa"/>
            <w:tcBorders>
              <w:bottom w:val="single" w:sz="4" w:space="0" w:color="auto"/>
            </w:tcBorders>
            <w:vAlign w:val="center"/>
          </w:tcPr>
          <w:p w:rsidR="00BA65D7" w:rsidRPr="00BA65D7" w:rsidRDefault="00BA65D7" w:rsidP="00BA65D7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A65D7">
              <w:rPr>
                <w:rFonts w:ascii="Times New Roman" w:eastAsia="Times New Roman" w:hAnsi="Times New Roman"/>
                <w:b/>
                <w:sz w:val="28"/>
                <w:szCs w:val="28"/>
              </w:rPr>
              <w:t>п. Орловский</w:t>
            </w:r>
          </w:p>
        </w:tc>
        <w:tc>
          <w:tcPr>
            <w:tcW w:w="2920" w:type="dxa"/>
            <w:gridSpan w:val="4"/>
            <w:vAlign w:val="center"/>
          </w:tcPr>
          <w:p w:rsidR="00BA65D7" w:rsidRPr="00BA65D7" w:rsidRDefault="00BA65D7" w:rsidP="00BA65D7">
            <w:pPr>
              <w:spacing w:before="240"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BA65D7" w:rsidRPr="00BA65D7" w:rsidRDefault="00BA65D7" w:rsidP="00BA65D7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BA65D7" w:rsidRPr="00BA65D7" w:rsidRDefault="00BA65D7" w:rsidP="00BA65D7">
      <w:pPr>
        <w:spacing w:after="160" w:line="259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A65D7" w:rsidRPr="00BA65D7" w:rsidRDefault="00BA65D7" w:rsidP="00BA65D7">
      <w:pPr>
        <w:spacing w:after="160" w:line="259" w:lineRule="auto"/>
        <w:ind w:right="4677"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Об утверждении Положения об общем собрании трудового коллектива </w:t>
      </w:r>
      <w:r w:rsidRPr="00BA65D7">
        <w:rPr>
          <w:rFonts w:ascii="Times New Roman" w:eastAsiaTheme="minorHAnsi" w:hAnsi="Times New Roman"/>
          <w:b/>
          <w:sz w:val="28"/>
          <w:szCs w:val="28"/>
        </w:rPr>
        <w:t xml:space="preserve">МБДОУ детский сад «Веселая планета» </w:t>
      </w:r>
    </w:p>
    <w:p w:rsidR="00BA65D7" w:rsidRPr="00BA65D7" w:rsidRDefault="00BA65D7" w:rsidP="00BA65D7">
      <w:pPr>
        <w:spacing w:after="160" w:line="259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A65D7" w:rsidRPr="00BA65D7" w:rsidRDefault="00BA65D7" w:rsidP="00CC5F6F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BA65D7">
        <w:rPr>
          <w:rFonts w:ascii="Times New Roman" w:eastAsiaTheme="minorHAnsi" w:hAnsi="Times New Roman"/>
          <w:sz w:val="28"/>
          <w:szCs w:val="28"/>
        </w:rPr>
        <w:t xml:space="preserve">В соответствии с Федеральным законом от 29.12.2012 №273-Ф3 «Об образовании в Российской Федерации», </w:t>
      </w:r>
      <w:r>
        <w:rPr>
          <w:rFonts w:ascii="Times New Roman" w:eastAsiaTheme="minorHAnsi" w:hAnsi="Times New Roman"/>
          <w:sz w:val="28"/>
          <w:szCs w:val="28"/>
        </w:rPr>
        <w:t>Уставом</w:t>
      </w:r>
      <w:r w:rsidR="00CC5F6F" w:rsidRPr="00CC5F6F">
        <w:t xml:space="preserve"> </w:t>
      </w:r>
      <w:r w:rsidR="00CC5F6F" w:rsidRPr="00CC5F6F">
        <w:rPr>
          <w:rFonts w:ascii="Times New Roman" w:eastAsiaTheme="minorHAnsi" w:hAnsi="Times New Roman"/>
          <w:sz w:val="28"/>
          <w:szCs w:val="28"/>
        </w:rPr>
        <w:t>муниципального бюджетного дошкольного образовательного учреждения детский сад «Веселая планета» п. Орловского</w:t>
      </w:r>
      <w:r w:rsidRPr="00BA65D7">
        <w:rPr>
          <w:rFonts w:ascii="Times New Roman" w:eastAsiaTheme="minorHAnsi" w:hAnsi="Times New Roman"/>
          <w:sz w:val="28"/>
          <w:szCs w:val="28"/>
        </w:rPr>
        <w:t>,</w:t>
      </w:r>
    </w:p>
    <w:p w:rsidR="00BA65D7" w:rsidRPr="00BA65D7" w:rsidRDefault="00BA65D7" w:rsidP="00BA65D7">
      <w:pPr>
        <w:spacing w:after="160" w:line="259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BA65D7">
        <w:rPr>
          <w:rFonts w:ascii="Times New Roman" w:eastAsiaTheme="minorHAnsi" w:hAnsi="Times New Roman"/>
          <w:sz w:val="28"/>
          <w:szCs w:val="28"/>
        </w:rPr>
        <w:t>ПРИКАЗЫВАЮ:</w:t>
      </w:r>
    </w:p>
    <w:p w:rsidR="00BA65D7" w:rsidRPr="00BA65D7" w:rsidRDefault="00BA65D7" w:rsidP="00BA65D7">
      <w:pPr>
        <w:spacing w:after="160" w:line="259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BA65D7">
        <w:rPr>
          <w:rFonts w:ascii="Times New Roman" w:eastAsiaTheme="minorHAnsi" w:hAnsi="Times New Roman"/>
          <w:sz w:val="28"/>
          <w:szCs w:val="28"/>
        </w:rPr>
        <w:t xml:space="preserve">1. Утвердить Положение </w:t>
      </w:r>
      <w:r>
        <w:rPr>
          <w:rFonts w:ascii="Times New Roman" w:eastAsiaTheme="minorHAnsi" w:hAnsi="Times New Roman"/>
          <w:sz w:val="28"/>
          <w:szCs w:val="28"/>
        </w:rPr>
        <w:t xml:space="preserve">об общем собрании трудового коллектива </w:t>
      </w:r>
      <w:r w:rsidRPr="00BA65D7">
        <w:rPr>
          <w:rFonts w:ascii="Times New Roman" w:eastAsiaTheme="minorHAnsi" w:hAnsi="Times New Roman"/>
          <w:sz w:val="28"/>
          <w:szCs w:val="28"/>
        </w:rPr>
        <w:t>МБДОУ детский сад «Веселая планета» п. (приложение к приказу).</w:t>
      </w:r>
    </w:p>
    <w:p w:rsidR="00BA65D7" w:rsidRPr="00BA65D7" w:rsidRDefault="00BA65D7" w:rsidP="00BA65D7">
      <w:pPr>
        <w:spacing w:after="160" w:line="259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BA65D7">
        <w:rPr>
          <w:rFonts w:ascii="Times New Roman" w:eastAsiaTheme="minorHAnsi" w:hAnsi="Times New Roman"/>
          <w:sz w:val="28"/>
          <w:szCs w:val="28"/>
        </w:rPr>
        <w:t>2. Разместить настоящий приказ на официальном сайте учреждения в течение десяти рабочих дней со дня издания настоящего приказа.</w:t>
      </w:r>
    </w:p>
    <w:p w:rsidR="00BA65D7" w:rsidRPr="00BA65D7" w:rsidRDefault="00BA65D7" w:rsidP="00BA65D7">
      <w:pPr>
        <w:spacing w:after="160" w:line="259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BA65D7">
        <w:rPr>
          <w:rFonts w:ascii="Times New Roman" w:eastAsiaTheme="minorHAnsi" w:hAnsi="Times New Roman"/>
          <w:sz w:val="28"/>
          <w:szCs w:val="28"/>
        </w:rPr>
        <w:t>3. Контроль за исполнением настоящего приказа оставляю за собой.</w:t>
      </w:r>
    </w:p>
    <w:p w:rsidR="00BA65D7" w:rsidRPr="00BA65D7" w:rsidRDefault="00BA65D7" w:rsidP="00BA65D7">
      <w:pPr>
        <w:spacing w:after="160" w:line="259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A65D7" w:rsidRPr="00BA65D7" w:rsidRDefault="00BA65D7" w:rsidP="00BA65D7">
      <w:pPr>
        <w:spacing w:after="160" w:line="259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A65D7" w:rsidRPr="00BA65D7" w:rsidRDefault="00BA65D7" w:rsidP="00BA65D7">
      <w:pPr>
        <w:spacing w:after="160" w:line="259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A65D7" w:rsidRPr="00BA65D7" w:rsidRDefault="00BA65D7" w:rsidP="00BA65D7">
      <w:pPr>
        <w:spacing w:after="160" w:line="259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BA65D7">
        <w:rPr>
          <w:rFonts w:ascii="Times New Roman" w:eastAsiaTheme="minorHAnsi" w:hAnsi="Times New Roman"/>
          <w:sz w:val="28"/>
          <w:szCs w:val="28"/>
        </w:rPr>
        <w:t xml:space="preserve">Заведующий МБДОУ </w:t>
      </w:r>
    </w:p>
    <w:p w:rsidR="00BA65D7" w:rsidRPr="00BA65D7" w:rsidRDefault="00BA65D7" w:rsidP="00BA65D7">
      <w:pPr>
        <w:spacing w:after="160" w:line="259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BA65D7">
        <w:rPr>
          <w:rFonts w:ascii="Times New Roman" w:eastAsiaTheme="minorHAnsi" w:hAnsi="Times New Roman"/>
          <w:sz w:val="28"/>
          <w:szCs w:val="28"/>
        </w:rPr>
        <w:t xml:space="preserve">детский сад «Веселая </w:t>
      </w:r>
      <w:proofErr w:type="gramStart"/>
      <w:r w:rsidRPr="00BA65D7">
        <w:rPr>
          <w:rFonts w:ascii="Times New Roman" w:eastAsiaTheme="minorHAnsi" w:hAnsi="Times New Roman"/>
          <w:sz w:val="28"/>
          <w:szCs w:val="28"/>
        </w:rPr>
        <w:t xml:space="preserve">планета»   </w:t>
      </w:r>
      <w:proofErr w:type="gramEnd"/>
      <w:r w:rsidRPr="00BA65D7"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         Г.А. Мыгаль</w:t>
      </w:r>
    </w:p>
    <w:p w:rsidR="00BA65D7" w:rsidRDefault="00BA65D7" w:rsidP="00BA65D7">
      <w:pPr>
        <w:spacing w:after="160" w:line="259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CC5F6F" w:rsidRPr="00BA65D7" w:rsidRDefault="00CC5F6F" w:rsidP="00BA65D7">
      <w:pPr>
        <w:spacing w:after="160" w:line="259" w:lineRule="auto"/>
        <w:jc w:val="both"/>
        <w:rPr>
          <w:rFonts w:ascii="Times New Roman" w:eastAsiaTheme="minorHAnsi" w:hAnsi="Times New Roman"/>
          <w:sz w:val="28"/>
          <w:szCs w:val="28"/>
        </w:rPr>
      </w:pPr>
      <w:bookmarkStart w:id="0" w:name="_GoBack"/>
      <w:bookmarkEnd w:id="0"/>
    </w:p>
    <w:p w:rsidR="00BA65D7" w:rsidRDefault="00BA65D7" w:rsidP="00BA65D7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BA65D7" w:rsidRDefault="00BA65D7" w:rsidP="00BA65D7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BA65D7">
        <w:rPr>
          <w:rFonts w:ascii="Times New Roman" w:hAnsi="Times New Roman"/>
          <w:sz w:val="20"/>
          <w:szCs w:val="20"/>
        </w:rPr>
        <w:t xml:space="preserve">Приложение к приказу </w:t>
      </w:r>
    </w:p>
    <w:p w:rsidR="00BA65D7" w:rsidRDefault="00BA65D7" w:rsidP="00BA65D7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МБДОУ детский сад «Веселая планета»</w:t>
      </w:r>
    </w:p>
    <w:p w:rsidR="00BA65D7" w:rsidRPr="00BA65D7" w:rsidRDefault="00BA65D7" w:rsidP="00BA65D7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26.12.2017 № 37</w:t>
      </w:r>
    </w:p>
    <w:p w:rsidR="00BA65D7" w:rsidRPr="00BA65D7" w:rsidRDefault="00BA65D7" w:rsidP="00BA65D7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BA65D7" w:rsidRDefault="00BA65D7" w:rsidP="00BA65D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A65D7" w:rsidRDefault="00BA65D7" w:rsidP="00BA65D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A65D7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BA65D7" w:rsidRPr="00BA65D7" w:rsidRDefault="00BA65D7" w:rsidP="00BA65D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A65D7">
        <w:rPr>
          <w:rFonts w:ascii="Times New Roman" w:hAnsi="Times New Roman"/>
          <w:b/>
          <w:sz w:val="28"/>
          <w:szCs w:val="28"/>
        </w:rPr>
        <w:t>об общем собрании трудового коллектива</w:t>
      </w:r>
    </w:p>
    <w:p w:rsidR="00BA65D7" w:rsidRPr="00BA65D7" w:rsidRDefault="00BA65D7" w:rsidP="00BA65D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A65D7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/>
          <w:b/>
          <w:sz w:val="28"/>
          <w:szCs w:val="28"/>
        </w:rPr>
        <w:t xml:space="preserve">бюджетного </w:t>
      </w:r>
      <w:r w:rsidRPr="00BA65D7">
        <w:rPr>
          <w:rFonts w:ascii="Times New Roman" w:hAnsi="Times New Roman"/>
          <w:b/>
          <w:sz w:val="28"/>
          <w:szCs w:val="28"/>
        </w:rPr>
        <w:t>дошкольного образовательного учреждения</w:t>
      </w:r>
      <w:r>
        <w:rPr>
          <w:rFonts w:ascii="Times New Roman" w:hAnsi="Times New Roman"/>
          <w:b/>
          <w:sz w:val="28"/>
          <w:szCs w:val="28"/>
        </w:rPr>
        <w:t xml:space="preserve"> детский сад «Веселая планета» п. Орловского</w:t>
      </w:r>
    </w:p>
    <w:p w:rsidR="00BA65D7" w:rsidRPr="00BA65D7" w:rsidRDefault="00BA65D7" w:rsidP="00BA65D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BA65D7" w:rsidRPr="00BA65D7" w:rsidRDefault="00BA65D7" w:rsidP="00BA65D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A65D7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BA65D7" w:rsidRPr="00BA65D7" w:rsidRDefault="00BA65D7" w:rsidP="00BA65D7">
      <w:pPr>
        <w:jc w:val="both"/>
        <w:rPr>
          <w:rFonts w:ascii="Times New Roman" w:hAnsi="Times New Roman"/>
          <w:sz w:val="28"/>
          <w:szCs w:val="28"/>
        </w:rPr>
      </w:pPr>
      <w:r w:rsidRPr="00BA65D7">
        <w:rPr>
          <w:rFonts w:ascii="Times New Roman" w:hAnsi="Times New Roman"/>
          <w:sz w:val="28"/>
          <w:szCs w:val="28"/>
        </w:rPr>
        <w:t>1.1. Настоящее положение разработано для 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бюджетного </w:t>
      </w:r>
      <w:r w:rsidRPr="00BA65D7">
        <w:rPr>
          <w:rFonts w:ascii="Times New Roman" w:hAnsi="Times New Roman"/>
          <w:sz w:val="28"/>
          <w:szCs w:val="28"/>
        </w:rPr>
        <w:t xml:space="preserve"> дошкольног</w:t>
      </w:r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образовательного учреждения д</w:t>
      </w:r>
      <w:r w:rsidRPr="00BA65D7">
        <w:rPr>
          <w:rFonts w:ascii="Times New Roman" w:hAnsi="Times New Roman"/>
          <w:sz w:val="28"/>
          <w:szCs w:val="28"/>
        </w:rPr>
        <w:t xml:space="preserve">етский  сад </w:t>
      </w:r>
      <w:r>
        <w:rPr>
          <w:rFonts w:ascii="Times New Roman" w:hAnsi="Times New Roman"/>
          <w:sz w:val="28"/>
          <w:szCs w:val="28"/>
        </w:rPr>
        <w:t xml:space="preserve"> «Веселая планета» п. Орловского (далее ДОУ)</w:t>
      </w:r>
      <w:r w:rsidRPr="00BA65D7">
        <w:rPr>
          <w:rFonts w:ascii="Times New Roman" w:hAnsi="Times New Roman"/>
          <w:sz w:val="28"/>
          <w:szCs w:val="28"/>
        </w:rPr>
        <w:t xml:space="preserve"> в соответствии с Федеральным Законом Российской Федерации «Об образовании в Российской Федерации» от 29.12.2012 года № 273-ФЗ, Уставом ДОУ.</w:t>
      </w:r>
    </w:p>
    <w:p w:rsidR="00BA65D7" w:rsidRPr="00BA65D7" w:rsidRDefault="00BA65D7" w:rsidP="00BA65D7">
      <w:pPr>
        <w:jc w:val="both"/>
        <w:rPr>
          <w:rFonts w:ascii="Times New Roman" w:hAnsi="Times New Roman"/>
          <w:sz w:val="28"/>
          <w:szCs w:val="28"/>
        </w:rPr>
      </w:pPr>
      <w:r w:rsidRPr="00BA65D7">
        <w:rPr>
          <w:rFonts w:ascii="Times New Roman" w:hAnsi="Times New Roman"/>
          <w:sz w:val="28"/>
          <w:szCs w:val="28"/>
          <w:shd w:val="clear" w:color="auto" w:fill="FFFFFF"/>
        </w:rPr>
        <w:t>1.2. Общее собрание трудового коллектива в своей деятельности основывается на действующем законодательстве Российской Федерации и субъекта Российской Федерации, на территории которого расположено учреждение, использует в своей работе письма и методические разъяснения федеральных органов исполнительной власти, осуществляющих управление в сфере образования и труда, региональные и муниципальные нормативные правовые акты, письма и разъяснения общественных организаций по вопросам труда и организации управления.</w:t>
      </w:r>
    </w:p>
    <w:p w:rsidR="00BA65D7" w:rsidRPr="00BA65D7" w:rsidRDefault="00BA65D7" w:rsidP="00BA65D7">
      <w:pPr>
        <w:jc w:val="both"/>
        <w:rPr>
          <w:rFonts w:ascii="Times New Roman" w:hAnsi="Times New Roman"/>
          <w:sz w:val="28"/>
          <w:szCs w:val="28"/>
        </w:rPr>
      </w:pPr>
      <w:r w:rsidRPr="00BA65D7">
        <w:rPr>
          <w:rFonts w:ascii="Times New Roman" w:hAnsi="Times New Roman"/>
          <w:sz w:val="28"/>
          <w:szCs w:val="28"/>
        </w:rPr>
        <w:t>1.3. Общее собрание трудового коллектива является органом самоуправления ДОУ.</w:t>
      </w:r>
    </w:p>
    <w:p w:rsidR="00BA65D7" w:rsidRPr="00BA65D7" w:rsidRDefault="00BA65D7" w:rsidP="00BA65D7">
      <w:pPr>
        <w:jc w:val="both"/>
        <w:rPr>
          <w:rFonts w:ascii="Times New Roman" w:hAnsi="Times New Roman"/>
          <w:sz w:val="28"/>
          <w:szCs w:val="28"/>
        </w:rPr>
      </w:pPr>
      <w:r w:rsidRPr="00BA65D7">
        <w:rPr>
          <w:rFonts w:ascii="Times New Roman" w:hAnsi="Times New Roman"/>
          <w:sz w:val="28"/>
          <w:szCs w:val="28"/>
        </w:rPr>
        <w:t>1.4. Общее собрание трудового коллектива объединяет руководящих, педагогических работников и обслуживающего персонала, то есть всех лиц, работающих по трудовому договору в ДОУ.</w:t>
      </w:r>
    </w:p>
    <w:p w:rsidR="00BA65D7" w:rsidRPr="00BA65D7" w:rsidRDefault="00BA65D7" w:rsidP="00BA65D7">
      <w:pPr>
        <w:jc w:val="both"/>
        <w:rPr>
          <w:rFonts w:ascii="Times New Roman" w:hAnsi="Times New Roman"/>
          <w:sz w:val="28"/>
          <w:szCs w:val="28"/>
        </w:rPr>
      </w:pPr>
      <w:r w:rsidRPr="00BA65D7">
        <w:rPr>
          <w:rFonts w:ascii="Times New Roman" w:hAnsi="Times New Roman"/>
          <w:sz w:val="28"/>
          <w:szCs w:val="28"/>
        </w:rPr>
        <w:t>1.5. Общее собрание трудового коллектива проводится не чаще двух раз в учебный год по плану работы ДОУ и по мере необходимости.</w:t>
      </w:r>
    </w:p>
    <w:p w:rsidR="00BA65D7" w:rsidRPr="00BA65D7" w:rsidRDefault="00BA65D7" w:rsidP="00BA65D7">
      <w:pPr>
        <w:jc w:val="both"/>
        <w:rPr>
          <w:rFonts w:ascii="Times New Roman" w:hAnsi="Times New Roman"/>
          <w:sz w:val="28"/>
          <w:szCs w:val="28"/>
        </w:rPr>
      </w:pPr>
      <w:r w:rsidRPr="00BA65D7">
        <w:rPr>
          <w:rFonts w:ascii="Times New Roman" w:hAnsi="Times New Roman"/>
          <w:sz w:val="28"/>
          <w:szCs w:val="28"/>
        </w:rPr>
        <w:t>1.6. Общее собрание трудового коллектива возглавляется председателем общего собрания.</w:t>
      </w:r>
    </w:p>
    <w:p w:rsidR="00BA65D7" w:rsidRPr="00BA65D7" w:rsidRDefault="00BA65D7" w:rsidP="00BA65D7">
      <w:pPr>
        <w:jc w:val="both"/>
        <w:rPr>
          <w:rFonts w:ascii="Times New Roman" w:hAnsi="Times New Roman"/>
          <w:sz w:val="28"/>
          <w:szCs w:val="28"/>
        </w:rPr>
      </w:pPr>
      <w:r w:rsidRPr="00BA65D7">
        <w:rPr>
          <w:rFonts w:ascii="Times New Roman" w:hAnsi="Times New Roman"/>
          <w:sz w:val="28"/>
          <w:szCs w:val="28"/>
        </w:rPr>
        <w:t>1.7. Решения общего собрания трудового коллектива, принятые в пределах его полномочий и в соответствии с законодательством, обязательны для исполнения всеми членами коллектива.</w:t>
      </w:r>
    </w:p>
    <w:p w:rsidR="00BA65D7" w:rsidRPr="00BA65D7" w:rsidRDefault="00BA65D7" w:rsidP="00BA65D7">
      <w:pPr>
        <w:jc w:val="both"/>
        <w:rPr>
          <w:rFonts w:ascii="Times New Roman" w:hAnsi="Times New Roman"/>
          <w:sz w:val="28"/>
          <w:szCs w:val="28"/>
        </w:rPr>
      </w:pPr>
      <w:r w:rsidRPr="00BA65D7">
        <w:rPr>
          <w:rFonts w:ascii="Times New Roman" w:hAnsi="Times New Roman"/>
          <w:sz w:val="28"/>
          <w:szCs w:val="28"/>
        </w:rPr>
        <w:lastRenderedPageBreak/>
        <w:t>1.8. Изменения и дополнения в настоящее положение вносятся общим собранием трудового коллектива и принимаются на его заседании.</w:t>
      </w:r>
    </w:p>
    <w:p w:rsidR="00BA65D7" w:rsidRPr="00BA65D7" w:rsidRDefault="00BA65D7" w:rsidP="00BA65D7">
      <w:pPr>
        <w:jc w:val="both"/>
        <w:rPr>
          <w:rFonts w:ascii="Times New Roman" w:hAnsi="Times New Roman"/>
          <w:sz w:val="28"/>
          <w:szCs w:val="28"/>
        </w:rPr>
      </w:pPr>
      <w:r w:rsidRPr="00BA65D7">
        <w:rPr>
          <w:rFonts w:ascii="Times New Roman" w:hAnsi="Times New Roman"/>
          <w:sz w:val="28"/>
          <w:szCs w:val="28"/>
        </w:rPr>
        <w:t>1.9. Срок данного положения не ограничен. Положение действует до принятия нового.</w:t>
      </w:r>
    </w:p>
    <w:p w:rsidR="00BA65D7" w:rsidRPr="00BA65D7" w:rsidRDefault="00BA65D7" w:rsidP="00BA65D7">
      <w:pPr>
        <w:jc w:val="center"/>
        <w:rPr>
          <w:rFonts w:ascii="Times New Roman" w:hAnsi="Times New Roman"/>
          <w:b/>
          <w:sz w:val="28"/>
          <w:szCs w:val="28"/>
        </w:rPr>
      </w:pPr>
      <w:r w:rsidRPr="00BA65D7">
        <w:rPr>
          <w:rFonts w:ascii="Times New Roman" w:hAnsi="Times New Roman"/>
          <w:b/>
          <w:sz w:val="28"/>
          <w:szCs w:val="28"/>
        </w:rPr>
        <w:t>2. Цель и задачи общего собрания трудового коллектива</w:t>
      </w:r>
    </w:p>
    <w:p w:rsidR="00BA65D7" w:rsidRPr="00BA65D7" w:rsidRDefault="00BA65D7" w:rsidP="00BA65D7">
      <w:pPr>
        <w:jc w:val="both"/>
        <w:rPr>
          <w:rFonts w:ascii="Times New Roman" w:hAnsi="Times New Roman"/>
          <w:sz w:val="28"/>
          <w:szCs w:val="28"/>
        </w:rPr>
      </w:pPr>
      <w:r w:rsidRPr="00BA65D7">
        <w:rPr>
          <w:rFonts w:ascii="Times New Roman" w:hAnsi="Times New Roman"/>
          <w:sz w:val="28"/>
          <w:szCs w:val="28"/>
        </w:rPr>
        <w:t>2.1. Основной целью является:</w:t>
      </w:r>
    </w:p>
    <w:p w:rsidR="00BA65D7" w:rsidRPr="00BA65D7" w:rsidRDefault="00BA65D7" w:rsidP="00BA65D7">
      <w:pPr>
        <w:jc w:val="both"/>
        <w:rPr>
          <w:rFonts w:ascii="Times New Roman" w:hAnsi="Times New Roman"/>
          <w:sz w:val="28"/>
          <w:szCs w:val="28"/>
        </w:rPr>
      </w:pPr>
      <w:r w:rsidRPr="00BA65D7">
        <w:rPr>
          <w:rFonts w:ascii="Times New Roman" w:hAnsi="Times New Roman"/>
          <w:sz w:val="28"/>
          <w:szCs w:val="28"/>
        </w:rPr>
        <w:t>- обеспечение общественного характера управления учреждения;</w:t>
      </w:r>
    </w:p>
    <w:p w:rsidR="00BA65D7" w:rsidRPr="00BA65D7" w:rsidRDefault="00BA65D7" w:rsidP="00BA65D7">
      <w:pPr>
        <w:jc w:val="both"/>
        <w:rPr>
          <w:rFonts w:ascii="Times New Roman" w:hAnsi="Times New Roman"/>
          <w:sz w:val="28"/>
          <w:szCs w:val="28"/>
        </w:rPr>
      </w:pPr>
      <w:r w:rsidRPr="00BA65D7">
        <w:rPr>
          <w:rFonts w:ascii="Times New Roman" w:hAnsi="Times New Roman"/>
          <w:sz w:val="28"/>
          <w:szCs w:val="28"/>
        </w:rPr>
        <w:t>- координации деятельности органов самоуправления учреждением;</w:t>
      </w:r>
    </w:p>
    <w:p w:rsidR="00BA65D7" w:rsidRPr="00BA65D7" w:rsidRDefault="00BA65D7" w:rsidP="00BA65D7">
      <w:pPr>
        <w:jc w:val="both"/>
        <w:rPr>
          <w:rFonts w:ascii="Times New Roman" w:hAnsi="Times New Roman"/>
          <w:sz w:val="28"/>
          <w:szCs w:val="28"/>
        </w:rPr>
      </w:pPr>
      <w:r w:rsidRPr="00BA65D7">
        <w:rPr>
          <w:rFonts w:ascii="Times New Roman" w:hAnsi="Times New Roman"/>
          <w:sz w:val="28"/>
          <w:szCs w:val="28"/>
        </w:rPr>
        <w:t>- содействие в организации уставной деятельности учреждения, его функционирования и развития.</w:t>
      </w:r>
    </w:p>
    <w:p w:rsidR="00BA65D7" w:rsidRPr="00BA65D7" w:rsidRDefault="00BA65D7" w:rsidP="00BA65D7">
      <w:pPr>
        <w:jc w:val="both"/>
        <w:rPr>
          <w:rFonts w:ascii="Times New Roman" w:hAnsi="Times New Roman"/>
          <w:sz w:val="28"/>
          <w:szCs w:val="28"/>
        </w:rPr>
      </w:pPr>
      <w:r w:rsidRPr="00BA65D7">
        <w:rPr>
          <w:rFonts w:ascii="Times New Roman" w:hAnsi="Times New Roman"/>
          <w:sz w:val="28"/>
          <w:szCs w:val="28"/>
        </w:rPr>
        <w:t>2.2. Основными задачами является:</w:t>
      </w:r>
    </w:p>
    <w:p w:rsidR="00BA65D7" w:rsidRPr="00BA65D7" w:rsidRDefault="00BA65D7" w:rsidP="00BA65D7">
      <w:pPr>
        <w:jc w:val="both"/>
        <w:rPr>
          <w:rFonts w:ascii="Times New Roman" w:hAnsi="Times New Roman"/>
          <w:sz w:val="28"/>
          <w:szCs w:val="28"/>
        </w:rPr>
      </w:pPr>
      <w:r w:rsidRPr="00BA65D7">
        <w:rPr>
          <w:rFonts w:ascii="Times New Roman" w:hAnsi="Times New Roman"/>
          <w:sz w:val="28"/>
          <w:szCs w:val="28"/>
        </w:rPr>
        <w:t>- содействие осуществлению управленческих начал, развитию инициативы трудового коллектива;</w:t>
      </w:r>
    </w:p>
    <w:p w:rsidR="00BA65D7" w:rsidRPr="00BA65D7" w:rsidRDefault="00BA65D7" w:rsidP="00BA65D7">
      <w:pPr>
        <w:jc w:val="both"/>
        <w:rPr>
          <w:rFonts w:ascii="Times New Roman" w:hAnsi="Times New Roman"/>
          <w:sz w:val="28"/>
          <w:szCs w:val="28"/>
        </w:rPr>
      </w:pPr>
      <w:r w:rsidRPr="00BA65D7">
        <w:rPr>
          <w:rFonts w:ascii="Times New Roman" w:hAnsi="Times New Roman"/>
          <w:sz w:val="28"/>
          <w:szCs w:val="28"/>
        </w:rPr>
        <w:t>- выработка коллективных решений для осуществления единства действий всего трудового коллектива и каждого его члена;</w:t>
      </w:r>
    </w:p>
    <w:p w:rsidR="00BA65D7" w:rsidRPr="00BA65D7" w:rsidRDefault="00BA65D7" w:rsidP="00BA65D7">
      <w:pPr>
        <w:jc w:val="both"/>
        <w:rPr>
          <w:rFonts w:ascii="Times New Roman" w:hAnsi="Times New Roman"/>
          <w:sz w:val="28"/>
          <w:szCs w:val="28"/>
        </w:rPr>
      </w:pPr>
      <w:r w:rsidRPr="00BA65D7">
        <w:rPr>
          <w:rFonts w:ascii="Times New Roman" w:hAnsi="Times New Roman"/>
          <w:sz w:val="28"/>
          <w:szCs w:val="28"/>
        </w:rPr>
        <w:t>- расширение коллегиальных, демократических форм управления и воплощение в жизнь государственно-общественных принципов.</w:t>
      </w:r>
    </w:p>
    <w:p w:rsidR="00BA65D7" w:rsidRPr="00BA65D7" w:rsidRDefault="00BA65D7" w:rsidP="00BA65D7">
      <w:pPr>
        <w:jc w:val="both"/>
        <w:rPr>
          <w:rFonts w:ascii="Times New Roman" w:hAnsi="Times New Roman"/>
          <w:sz w:val="28"/>
          <w:szCs w:val="28"/>
        </w:rPr>
      </w:pPr>
      <w:r w:rsidRPr="00BA65D7">
        <w:rPr>
          <w:rFonts w:ascii="Times New Roman" w:hAnsi="Times New Roman"/>
          <w:sz w:val="28"/>
          <w:szCs w:val="28"/>
        </w:rPr>
        <w:t>- объединение усилий трудового коллектива на повышение эффективности образовательного процесса, на укрепление и развитие материально-технической базы детского сада;</w:t>
      </w:r>
    </w:p>
    <w:p w:rsidR="00BA65D7" w:rsidRPr="00BA65D7" w:rsidRDefault="00BA65D7" w:rsidP="00BA65D7">
      <w:pPr>
        <w:jc w:val="both"/>
        <w:rPr>
          <w:rFonts w:ascii="Times New Roman" w:hAnsi="Times New Roman"/>
          <w:sz w:val="28"/>
          <w:szCs w:val="28"/>
        </w:rPr>
      </w:pPr>
      <w:r w:rsidRPr="00BA65D7">
        <w:rPr>
          <w:rFonts w:ascii="Times New Roman" w:hAnsi="Times New Roman"/>
          <w:sz w:val="28"/>
          <w:szCs w:val="28"/>
        </w:rPr>
        <w:t>- решение вопросов социальной защиты работников.</w:t>
      </w:r>
    </w:p>
    <w:p w:rsidR="00BA65D7" w:rsidRPr="00BA65D7" w:rsidRDefault="00BA65D7" w:rsidP="00BA65D7">
      <w:pPr>
        <w:jc w:val="center"/>
        <w:rPr>
          <w:rFonts w:ascii="Times New Roman" w:hAnsi="Times New Roman"/>
          <w:b/>
          <w:sz w:val="28"/>
          <w:szCs w:val="28"/>
        </w:rPr>
      </w:pPr>
      <w:r w:rsidRPr="00BA65D7">
        <w:rPr>
          <w:rFonts w:ascii="Times New Roman" w:hAnsi="Times New Roman"/>
          <w:b/>
          <w:sz w:val="28"/>
          <w:szCs w:val="28"/>
        </w:rPr>
        <w:t>3. Организация деятельности общего собрания трудового коллектива</w:t>
      </w:r>
    </w:p>
    <w:p w:rsidR="00BA65D7" w:rsidRDefault="00BA65D7" w:rsidP="00BA65D7">
      <w:pPr>
        <w:jc w:val="both"/>
        <w:rPr>
          <w:rFonts w:ascii="Times New Roman" w:hAnsi="Times New Roman"/>
          <w:sz w:val="28"/>
          <w:szCs w:val="28"/>
        </w:rPr>
      </w:pPr>
      <w:r w:rsidRPr="00BA65D7">
        <w:rPr>
          <w:rFonts w:ascii="Times New Roman" w:hAnsi="Times New Roman"/>
          <w:sz w:val="28"/>
          <w:szCs w:val="28"/>
        </w:rPr>
        <w:t xml:space="preserve">3.1. В заседании Общего собрания трудового коллектива могут принимать участие все работники, состоящие в трудовых отношениях с организацией. </w:t>
      </w:r>
    </w:p>
    <w:p w:rsidR="00BA65D7" w:rsidRPr="00BA65D7" w:rsidRDefault="00BA65D7" w:rsidP="00BA65D7">
      <w:pPr>
        <w:jc w:val="both"/>
        <w:rPr>
          <w:rFonts w:ascii="Times New Roman" w:hAnsi="Times New Roman"/>
          <w:sz w:val="28"/>
          <w:szCs w:val="28"/>
        </w:rPr>
      </w:pPr>
      <w:r w:rsidRPr="00BA65D7">
        <w:rPr>
          <w:rFonts w:ascii="Times New Roman" w:hAnsi="Times New Roman"/>
          <w:sz w:val="28"/>
          <w:szCs w:val="28"/>
        </w:rPr>
        <w:t>3.2. Процедура голосования по общему правилу определяется Общим собранием трудового коллектива.</w:t>
      </w:r>
    </w:p>
    <w:p w:rsidR="00BA65D7" w:rsidRPr="00BA65D7" w:rsidRDefault="00BA65D7" w:rsidP="00BA65D7">
      <w:pPr>
        <w:jc w:val="both"/>
        <w:rPr>
          <w:rFonts w:ascii="Times New Roman" w:hAnsi="Times New Roman"/>
          <w:sz w:val="28"/>
          <w:szCs w:val="28"/>
        </w:rPr>
      </w:pPr>
      <w:r w:rsidRPr="00BA65D7">
        <w:rPr>
          <w:rFonts w:ascii="Times New Roman" w:hAnsi="Times New Roman"/>
          <w:sz w:val="28"/>
          <w:szCs w:val="28"/>
        </w:rPr>
        <w:t>3.3. Инициатором созыва Общего собрания трудового коллектива организации может быть заведующий, первичная профсоюзная организация или не менее одной трети работников организации.</w:t>
      </w:r>
    </w:p>
    <w:p w:rsidR="00BA65D7" w:rsidRPr="00BA65D7" w:rsidRDefault="00BA65D7" w:rsidP="00BA65D7">
      <w:pPr>
        <w:jc w:val="both"/>
        <w:rPr>
          <w:rFonts w:ascii="Times New Roman" w:hAnsi="Times New Roman"/>
          <w:sz w:val="28"/>
          <w:szCs w:val="28"/>
        </w:rPr>
      </w:pPr>
      <w:r w:rsidRPr="00BA65D7">
        <w:rPr>
          <w:rFonts w:ascii="Times New Roman" w:hAnsi="Times New Roman"/>
          <w:sz w:val="28"/>
          <w:szCs w:val="28"/>
        </w:rPr>
        <w:lastRenderedPageBreak/>
        <w:t>3.4. Общее собрание трудового коллектива считается правомочным, если в нем участвуют более 2/3 общего числа членов коллектива.</w:t>
      </w:r>
    </w:p>
    <w:p w:rsidR="00BA65D7" w:rsidRPr="00BA65D7" w:rsidRDefault="00BA65D7" w:rsidP="00BA65D7">
      <w:pPr>
        <w:jc w:val="both"/>
        <w:rPr>
          <w:rFonts w:ascii="Times New Roman" w:hAnsi="Times New Roman"/>
          <w:sz w:val="28"/>
          <w:szCs w:val="28"/>
        </w:rPr>
      </w:pPr>
      <w:r w:rsidRPr="00BA65D7">
        <w:rPr>
          <w:rFonts w:ascii="Times New Roman" w:hAnsi="Times New Roman"/>
          <w:sz w:val="28"/>
          <w:szCs w:val="28"/>
        </w:rPr>
        <w:t>3.5. Для ведения Общего собрания из его состава открытым голосованием избирается председатель и секретарь сроком на один календарный год, которые выбирают свои обязанности на общественных началах.</w:t>
      </w:r>
    </w:p>
    <w:p w:rsidR="00BA65D7" w:rsidRPr="00BA65D7" w:rsidRDefault="00BA65D7" w:rsidP="00BA65D7">
      <w:pPr>
        <w:jc w:val="both"/>
        <w:rPr>
          <w:rFonts w:ascii="Times New Roman" w:hAnsi="Times New Roman"/>
          <w:sz w:val="28"/>
          <w:szCs w:val="28"/>
        </w:rPr>
      </w:pPr>
      <w:r w:rsidRPr="00BA65D7">
        <w:rPr>
          <w:rFonts w:ascii="Times New Roman" w:hAnsi="Times New Roman"/>
          <w:sz w:val="28"/>
          <w:szCs w:val="28"/>
        </w:rPr>
        <w:t>3.5.1. Председатель:</w:t>
      </w:r>
    </w:p>
    <w:p w:rsidR="00BA65D7" w:rsidRPr="00BA65D7" w:rsidRDefault="00BA65D7" w:rsidP="00BA65D7">
      <w:pPr>
        <w:jc w:val="both"/>
        <w:rPr>
          <w:rFonts w:ascii="Times New Roman" w:hAnsi="Times New Roman"/>
          <w:sz w:val="28"/>
          <w:szCs w:val="28"/>
        </w:rPr>
      </w:pPr>
      <w:r w:rsidRPr="00BA65D7">
        <w:rPr>
          <w:rFonts w:ascii="Times New Roman" w:hAnsi="Times New Roman"/>
          <w:sz w:val="28"/>
          <w:szCs w:val="28"/>
        </w:rPr>
        <w:t>- организует деятельность Общего собрания трудового коллектива;</w:t>
      </w:r>
    </w:p>
    <w:p w:rsidR="00BA65D7" w:rsidRPr="00BA65D7" w:rsidRDefault="00BA65D7" w:rsidP="00BA65D7">
      <w:pPr>
        <w:jc w:val="both"/>
        <w:rPr>
          <w:rFonts w:ascii="Times New Roman" w:hAnsi="Times New Roman"/>
          <w:sz w:val="28"/>
          <w:szCs w:val="28"/>
        </w:rPr>
      </w:pPr>
      <w:r w:rsidRPr="00BA65D7">
        <w:rPr>
          <w:rFonts w:ascii="Times New Roman" w:hAnsi="Times New Roman"/>
          <w:sz w:val="28"/>
          <w:szCs w:val="28"/>
        </w:rPr>
        <w:t>- информирует членов трудового коллектива о предстоящем заседании не менее чем за 5 дней;</w:t>
      </w:r>
    </w:p>
    <w:p w:rsidR="00BA65D7" w:rsidRPr="00BA65D7" w:rsidRDefault="00BA65D7" w:rsidP="00BA65D7">
      <w:pPr>
        <w:jc w:val="both"/>
        <w:rPr>
          <w:rFonts w:ascii="Times New Roman" w:hAnsi="Times New Roman"/>
          <w:sz w:val="28"/>
          <w:szCs w:val="28"/>
        </w:rPr>
      </w:pPr>
      <w:r w:rsidRPr="00BA65D7">
        <w:rPr>
          <w:rFonts w:ascii="Times New Roman" w:hAnsi="Times New Roman"/>
          <w:sz w:val="28"/>
          <w:szCs w:val="28"/>
        </w:rPr>
        <w:t>- организует подготовку и проведение заседания;</w:t>
      </w:r>
    </w:p>
    <w:p w:rsidR="00BA65D7" w:rsidRPr="00BA65D7" w:rsidRDefault="00BA65D7" w:rsidP="00BA65D7">
      <w:pPr>
        <w:jc w:val="both"/>
        <w:rPr>
          <w:rFonts w:ascii="Times New Roman" w:hAnsi="Times New Roman"/>
          <w:sz w:val="28"/>
          <w:szCs w:val="28"/>
        </w:rPr>
      </w:pPr>
      <w:r w:rsidRPr="00BA65D7">
        <w:rPr>
          <w:rFonts w:ascii="Times New Roman" w:hAnsi="Times New Roman"/>
          <w:sz w:val="28"/>
          <w:szCs w:val="28"/>
        </w:rPr>
        <w:t>- определяет повестку дня;</w:t>
      </w:r>
    </w:p>
    <w:p w:rsidR="00BA65D7" w:rsidRPr="00BA65D7" w:rsidRDefault="00BA65D7" w:rsidP="00BA65D7">
      <w:pPr>
        <w:jc w:val="both"/>
        <w:rPr>
          <w:rFonts w:ascii="Times New Roman" w:hAnsi="Times New Roman"/>
          <w:b/>
          <w:sz w:val="28"/>
          <w:szCs w:val="28"/>
        </w:rPr>
      </w:pPr>
      <w:r w:rsidRPr="00BA65D7">
        <w:rPr>
          <w:rFonts w:ascii="Times New Roman" w:hAnsi="Times New Roman"/>
          <w:sz w:val="28"/>
          <w:szCs w:val="28"/>
        </w:rPr>
        <w:t>- контролирует выполнение решений</w:t>
      </w:r>
    </w:p>
    <w:p w:rsidR="00BA65D7" w:rsidRPr="00BA65D7" w:rsidRDefault="00BA65D7" w:rsidP="00BA65D7">
      <w:pPr>
        <w:pStyle w:val="3"/>
        <w:spacing w:before="0" w:beforeAutospacing="0" w:after="0" w:afterAutospacing="0" w:line="276" w:lineRule="auto"/>
        <w:jc w:val="both"/>
        <w:rPr>
          <w:b w:val="0"/>
          <w:sz w:val="28"/>
          <w:szCs w:val="28"/>
        </w:rPr>
      </w:pPr>
      <w:r w:rsidRPr="00BA65D7">
        <w:rPr>
          <w:b w:val="0"/>
          <w:sz w:val="28"/>
          <w:szCs w:val="28"/>
        </w:rPr>
        <w:t>3.6. Решение Общего собрания коллектива организации считается принятым если за него проголосовало 2/3 присутствующих, и является обязательным для исполнения.</w:t>
      </w:r>
    </w:p>
    <w:p w:rsidR="00BA65D7" w:rsidRPr="00BA65D7" w:rsidRDefault="00BA65D7" w:rsidP="00BA65D7">
      <w:pPr>
        <w:pStyle w:val="3"/>
        <w:spacing w:before="0" w:beforeAutospacing="0" w:after="0" w:afterAutospacing="0" w:line="276" w:lineRule="auto"/>
        <w:jc w:val="both"/>
        <w:rPr>
          <w:b w:val="0"/>
          <w:sz w:val="28"/>
          <w:szCs w:val="28"/>
        </w:rPr>
      </w:pPr>
      <w:r w:rsidRPr="00BA65D7">
        <w:rPr>
          <w:b w:val="0"/>
          <w:sz w:val="28"/>
          <w:szCs w:val="28"/>
        </w:rPr>
        <w:t xml:space="preserve">3.7. Проведение заседаний Общего собрания трудового коллектива организуется </w:t>
      </w:r>
      <w:proofErr w:type="gramStart"/>
      <w:r w:rsidRPr="00BA65D7">
        <w:rPr>
          <w:b w:val="0"/>
          <w:sz w:val="28"/>
          <w:szCs w:val="28"/>
        </w:rPr>
        <w:t>заведующим  и</w:t>
      </w:r>
      <w:proofErr w:type="gramEnd"/>
      <w:r w:rsidRPr="00BA65D7">
        <w:rPr>
          <w:b w:val="0"/>
          <w:sz w:val="28"/>
          <w:szCs w:val="28"/>
        </w:rPr>
        <w:t xml:space="preserve"> осуществляется под руководством председателя.</w:t>
      </w:r>
    </w:p>
    <w:p w:rsidR="00BA65D7" w:rsidRPr="00BA65D7" w:rsidRDefault="00BA65D7" w:rsidP="00BA65D7">
      <w:pPr>
        <w:jc w:val="both"/>
        <w:rPr>
          <w:rFonts w:ascii="Times New Roman" w:hAnsi="Times New Roman"/>
          <w:sz w:val="28"/>
          <w:szCs w:val="28"/>
        </w:rPr>
      </w:pPr>
      <w:r w:rsidRPr="00BA65D7">
        <w:rPr>
          <w:rFonts w:ascii="Times New Roman" w:hAnsi="Times New Roman"/>
          <w:sz w:val="28"/>
          <w:szCs w:val="28"/>
        </w:rPr>
        <w:t>3.8. Конкретную дату, время и тематику заседания Общего собрания трудового коллектива секретарь не позднее, чем за 5 дней до заседания сообщает членам трудового коллектива.</w:t>
      </w:r>
    </w:p>
    <w:p w:rsidR="00BA65D7" w:rsidRPr="00BA65D7" w:rsidRDefault="00BA65D7" w:rsidP="00BA65D7">
      <w:pPr>
        <w:jc w:val="center"/>
        <w:rPr>
          <w:rFonts w:ascii="Times New Roman" w:hAnsi="Times New Roman"/>
          <w:b/>
          <w:sz w:val="28"/>
          <w:szCs w:val="28"/>
        </w:rPr>
      </w:pPr>
      <w:r w:rsidRPr="00BA65D7">
        <w:rPr>
          <w:rFonts w:ascii="Times New Roman" w:hAnsi="Times New Roman"/>
          <w:b/>
          <w:sz w:val="28"/>
          <w:szCs w:val="28"/>
        </w:rPr>
        <w:t>4. Полномочия Общего собрания трудового коллектива</w:t>
      </w:r>
    </w:p>
    <w:p w:rsidR="00BA65D7" w:rsidRPr="00BA65D7" w:rsidRDefault="00BA65D7" w:rsidP="00BA65D7">
      <w:pPr>
        <w:jc w:val="both"/>
        <w:rPr>
          <w:rFonts w:ascii="Times New Roman" w:hAnsi="Times New Roman"/>
          <w:sz w:val="28"/>
          <w:szCs w:val="28"/>
        </w:rPr>
      </w:pPr>
      <w:r w:rsidRPr="00BA65D7">
        <w:rPr>
          <w:rFonts w:ascii="Times New Roman" w:hAnsi="Times New Roman"/>
          <w:sz w:val="28"/>
          <w:szCs w:val="28"/>
        </w:rPr>
        <w:t>К компетенции Общего собрания трудового коллектива относится:</w:t>
      </w:r>
    </w:p>
    <w:p w:rsidR="00BA65D7" w:rsidRPr="00BA65D7" w:rsidRDefault="00BA65D7" w:rsidP="00BA65D7">
      <w:pPr>
        <w:jc w:val="both"/>
        <w:rPr>
          <w:rFonts w:ascii="Times New Roman" w:hAnsi="Times New Roman"/>
          <w:sz w:val="28"/>
          <w:szCs w:val="28"/>
        </w:rPr>
      </w:pPr>
      <w:r w:rsidRPr="00BA65D7">
        <w:rPr>
          <w:rFonts w:ascii="Times New Roman" w:hAnsi="Times New Roman"/>
          <w:sz w:val="28"/>
          <w:szCs w:val="28"/>
        </w:rPr>
        <w:t>4.1. Обсуждает проект Коллективного договора и принимает решение о его заключении;</w:t>
      </w:r>
    </w:p>
    <w:p w:rsidR="00BA65D7" w:rsidRPr="00BA65D7" w:rsidRDefault="00BA65D7" w:rsidP="00BA65D7">
      <w:pPr>
        <w:jc w:val="both"/>
        <w:rPr>
          <w:rFonts w:ascii="Times New Roman" w:hAnsi="Times New Roman"/>
          <w:sz w:val="28"/>
          <w:szCs w:val="28"/>
        </w:rPr>
      </w:pPr>
      <w:r w:rsidRPr="00BA65D7">
        <w:rPr>
          <w:rFonts w:ascii="Times New Roman" w:hAnsi="Times New Roman"/>
          <w:sz w:val="28"/>
          <w:szCs w:val="28"/>
        </w:rPr>
        <w:t xml:space="preserve">4.2. </w:t>
      </w:r>
      <w:proofErr w:type="gramStart"/>
      <w:r w:rsidRPr="00BA65D7">
        <w:rPr>
          <w:rFonts w:ascii="Times New Roman" w:hAnsi="Times New Roman"/>
          <w:sz w:val="28"/>
          <w:szCs w:val="28"/>
        </w:rPr>
        <w:t>Рассматривает  Правила</w:t>
      </w:r>
      <w:proofErr w:type="gramEnd"/>
      <w:r w:rsidRPr="00BA65D7">
        <w:rPr>
          <w:rFonts w:ascii="Times New Roman" w:hAnsi="Times New Roman"/>
          <w:sz w:val="28"/>
          <w:szCs w:val="28"/>
        </w:rPr>
        <w:t xml:space="preserve">  внутреннего трудового распорядка детского сада и иные локальные нормативные акты, содержащие нормы трудового права;</w:t>
      </w:r>
    </w:p>
    <w:p w:rsidR="00BA65D7" w:rsidRPr="00BA65D7" w:rsidRDefault="00BA65D7" w:rsidP="00BA65D7">
      <w:pPr>
        <w:jc w:val="both"/>
        <w:rPr>
          <w:rFonts w:ascii="Times New Roman" w:hAnsi="Times New Roman"/>
          <w:sz w:val="28"/>
          <w:szCs w:val="28"/>
        </w:rPr>
      </w:pPr>
      <w:r w:rsidRPr="00BA65D7">
        <w:rPr>
          <w:rFonts w:ascii="Times New Roman" w:hAnsi="Times New Roman"/>
          <w:sz w:val="28"/>
          <w:szCs w:val="28"/>
        </w:rPr>
        <w:t>4.3. Выбирает в комиссию по урегулированию споров между участниками образовательных отношений своих представителей;</w:t>
      </w:r>
    </w:p>
    <w:p w:rsidR="00BA65D7" w:rsidRPr="00BA65D7" w:rsidRDefault="00BA65D7" w:rsidP="00BA65D7">
      <w:pPr>
        <w:jc w:val="both"/>
        <w:rPr>
          <w:rFonts w:ascii="Times New Roman" w:hAnsi="Times New Roman"/>
          <w:sz w:val="28"/>
          <w:szCs w:val="28"/>
        </w:rPr>
      </w:pPr>
      <w:r w:rsidRPr="00BA65D7">
        <w:rPr>
          <w:rFonts w:ascii="Times New Roman" w:hAnsi="Times New Roman"/>
          <w:sz w:val="28"/>
          <w:szCs w:val="28"/>
        </w:rPr>
        <w:t>4.4. Заслушивает отчеты администрации и органов самоуправления по вопросам их деятельности;</w:t>
      </w:r>
    </w:p>
    <w:p w:rsidR="00BA65D7" w:rsidRPr="00BA65D7" w:rsidRDefault="00BA65D7" w:rsidP="00BA65D7">
      <w:pPr>
        <w:jc w:val="both"/>
        <w:rPr>
          <w:rFonts w:ascii="Times New Roman" w:hAnsi="Times New Roman"/>
          <w:sz w:val="28"/>
          <w:szCs w:val="28"/>
        </w:rPr>
      </w:pPr>
      <w:r w:rsidRPr="00BA65D7">
        <w:rPr>
          <w:rFonts w:ascii="Times New Roman" w:hAnsi="Times New Roman"/>
          <w:sz w:val="28"/>
          <w:szCs w:val="28"/>
        </w:rPr>
        <w:lastRenderedPageBreak/>
        <w:t>4.5. Обсуждает вопросы состояния трудовой дисциплины в ДОУ и разработка мероприятий по её укреплению;</w:t>
      </w:r>
    </w:p>
    <w:p w:rsidR="00BA65D7" w:rsidRPr="00BA65D7" w:rsidRDefault="00BA65D7" w:rsidP="00BA65D7">
      <w:pPr>
        <w:jc w:val="both"/>
        <w:rPr>
          <w:rFonts w:ascii="Times New Roman" w:hAnsi="Times New Roman"/>
          <w:sz w:val="28"/>
          <w:szCs w:val="28"/>
        </w:rPr>
      </w:pPr>
      <w:r w:rsidRPr="00BA65D7">
        <w:rPr>
          <w:rFonts w:ascii="Times New Roman" w:hAnsi="Times New Roman"/>
          <w:sz w:val="28"/>
          <w:szCs w:val="28"/>
        </w:rPr>
        <w:t>4.6. Рассматривает вопросы охраны и безопасности условий труда работников детского сада, охраны жизни и здоровья воспитанников ДОУ, развития материально-технической базы детского сада;</w:t>
      </w:r>
    </w:p>
    <w:p w:rsidR="00BA65D7" w:rsidRPr="00BA65D7" w:rsidRDefault="00BA65D7" w:rsidP="00BA65D7">
      <w:pPr>
        <w:jc w:val="both"/>
        <w:rPr>
          <w:rFonts w:ascii="Times New Roman" w:hAnsi="Times New Roman"/>
          <w:sz w:val="28"/>
          <w:szCs w:val="28"/>
        </w:rPr>
      </w:pPr>
      <w:r w:rsidRPr="00BA65D7">
        <w:rPr>
          <w:rFonts w:ascii="Times New Roman" w:hAnsi="Times New Roman"/>
          <w:sz w:val="28"/>
          <w:szCs w:val="28"/>
        </w:rPr>
        <w:t>4.7. Определяет порядок и условия предоставления социальных гарантий и льгот в пределах компетенции ДОУ.</w:t>
      </w:r>
    </w:p>
    <w:p w:rsidR="00BA65D7" w:rsidRPr="00BA65D7" w:rsidRDefault="00BA65D7" w:rsidP="00BA65D7">
      <w:pPr>
        <w:jc w:val="both"/>
        <w:rPr>
          <w:rFonts w:ascii="Times New Roman" w:hAnsi="Times New Roman"/>
          <w:sz w:val="28"/>
          <w:szCs w:val="28"/>
        </w:rPr>
      </w:pPr>
      <w:r w:rsidRPr="00BA65D7">
        <w:rPr>
          <w:rFonts w:ascii="Times New Roman" w:hAnsi="Times New Roman"/>
          <w:sz w:val="28"/>
          <w:szCs w:val="28"/>
        </w:rPr>
        <w:t>4.8. Рассмотрение иных вопросов деятельности ДОУ, вынесенных на рассмотрение руководителем, органом самоуправления.</w:t>
      </w:r>
    </w:p>
    <w:p w:rsidR="00BA65D7" w:rsidRPr="00BA65D7" w:rsidRDefault="00BA65D7" w:rsidP="00BA65D7">
      <w:pPr>
        <w:jc w:val="center"/>
        <w:rPr>
          <w:rFonts w:ascii="Times New Roman" w:hAnsi="Times New Roman"/>
          <w:b/>
          <w:sz w:val="28"/>
          <w:szCs w:val="28"/>
        </w:rPr>
      </w:pPr>
      <w:r w:rsidRPr="00BA65D7">
        <w:rPr>
          <w:rFonts w:ascii="Times New Roman" w:hAnsi="Times New Roman"/>
          <w:b/>
          <w:sz w:val="28"/>
          <w:szCs w:val="28"/>
        </w:rPr>
        <w:t>5. Права общего собрания трудового коллектива</w:t>
      </w:r>
    </w:p>
    <w:p w:rsidR="00BA65D7" w:rsidRPr="00BA65D7" w:rsidRDefault="00BA65D7" w:rsidP="00BA65D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A65D7">
        <w:rPr>
          <w:color w:val="444444"/>
          <w:sz w:val="28"/>
          <w:szCs w:val="28"/>
        </w:rPr>
        <w:t> </w:t>
      </w:r>
      <w:r w:rsidRPr="00BA65D7">
        <w:rPr>
          <w:sz w:val="28"/>
          <w:szCs w:val="28"/>
        </w:rPr>
        <w:t xml:space="preserve">Общее собрание трудового </w:t>
      </w:r>
      <w:proofErr w:type="gramStart"/>
      <w:r w:rsidRPr="00BA65D7">
        <w:rPr>
          <w:sz w:val="28"/>
          <w:szCs w:val="28"/>
        </w:rPr>
        <w:t>коллектива  имеет</w:t>
      </w:r>
      <w:proofErr w:type="gramEnd"/>
      <w:r w:rsidRPr="00BA65D7">
        <w:rPr>
          <w:sz w:val="28"/>
          <w:szCs w:val="28"/>
        </w:rPr>
        <w:t xml:space="preserve"> право на:</w:t>
      </w:r>
    </w:p>
    <w:p w:rsidR="00BA65D7" w:rsidRPr="00BA65D7" w:rsidRDefault="00BA65D7" w:rsidP="00BA65D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A65D7">
        <w:rPr>
          <w:sz w:val="28"/>
          <w:szCs w:val="28"/>
        </w:rPr>
        <w:t>5.1. Участие в управлении образовательным учреждением.</w:t>
      </w:r>
    </w:p>
    <w:p w:rsidR="00BA65D7" w:rsidRPr="00BA65D7" w:rsidRDefault="00BA65D7" w:rsidP="00BA65D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A65D7">
        <w:rPr>
          <w:sz w:val="28"/>
          <w:szCs w:val="28"/>
        </w:rPr>
        <w:t>5.2. Создание временных или постоянных комиссий, решающих конфликтные вопросы о труде и трудовых взаимоотношениях в коллективе.</w:t>
      </w:r>
    </w:p>
    <w:p w:rsidR="00BA65D7" w:rsidRPr="00BA65D7" w:rsidRDefault="00BA65D7" w:rsidP="00BA65D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A65D7">
        <w:rPr>
          <w:sz w:val="28"/>
          <w:szCs w:val="28"/>
        </w:rPr>
        <w:t>5.3. Внесение предложений по изменению и дополнению в коллективный договор образовательного учреждения.</w:t>
      </w:r>
    </w:p>
    <w:p w:rsidR="00BA65D7" w:rsidRPr="00BA65D7" w:rsidRDefault="00BA65D7" w:rsidP="00BA65D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A65D7">
        <w:rPr>
          <w:sz w:val="28"/>
          <w:szCs w:val="28"/>
        </w:rPr>
        <w:t>5.4. Представление предложений и заявлений Учредителю, в органы муниципальной и государственной власти, в общественные организации.</w:t>
      </w:r>
    </w:p>
    <w:p w:rsidR="00BA65D7" w:rsidRPr="00BA65D7" w:rsidRDefault="00BA65D7" w:rsidP="00BA65D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A65D7">
        <w:rPr>
          <w:sz w:val="28"/>
          <w:szCs w:val="28"/>
        </w:rPr>
        <w:t>5.5. Внесение в повестку собрания отдельных вопросов общественной жизни коллектива.</w:t>
      </w:r>
    </w:p>
    <w:p w:rsidR="00BA65D7" w:rsidRPr="00BA65D7" w:rsidRDefault="00BA65D7" w:rsidP="00BA65D7">
      <w:pPr>
        <w:jc w:val="center"/>
        <w:rPr>
          <w:rFonts w:ascii="Times New Roman" w:hAnsi="Times New Roman"/>
          <w:b/>
          <w:sz w:val="28"/>
          <w:szCs w:val="28"/>
        </w:rPr>
      </w:pPr>
      <w:r w:rsidRPr="00BA65D7">
        <w:rPr>
          <w:rFonts w:ascii="Times New Roman" w:hAnsi="Times New Roman"/>
          <w:b/>
          <w:sz w:val="28"/>
          <w:szCs w:val="28"/>
        </w:rPr>
        <w:t>6. Взаимосвязь с другими органами самоуправления</w:t>
      </w:r>
    </w:p>
    <w:p w:rsidR="00BA65D7" w:rsidRPr="00BA65D7" w:rsidRDefault="00BA65D7" w:rsidP="00BA65D7">
      <w:pPr>
        <w:jc w:val="both"/>
        <w:rPr>
          <w:rFonts w:ascii="Times New Roman" w:hAnsi="Times New Roman"/>
          <w:sz w:val="28"/>
          <w:szCs w:val="28"/>
        </w:rPr>
      </w:pPr>
      <w:r w:rsidRPr="00BA65D7">
        <w:rPr>
          <w:rFonts w:ascii="Times New Roman" w:hAnsi="Times New Roman"/>
          <w:sz w:val="28"/>
          <w:szCs w:val="28"/>
        </w:rPr>
        <w:t xml:space="preserve">6.1. Общее собрание трудового коллектива организует взаимодействие с другими органами самоуправления в ДОУ – Управляющим советом, Родительским комитетом, советом родителей, педагогическим советом: </w:t>
      </w:r>
    </w:p>
    <w:p w:rsidR="00BA65D7" w:rsidRPr="00BA65D7" w:rsidRDefault="00BA65D7" w:rsidP="00BA65D7">
      <w:pPr>
        <w:jc w:val="both"/>
        <w:rPr>
          <w:rFonts w:ascii="Times New Roman" w:hAnsi="Times New Roman"/>
          <w:sz w:val="28"/>
          <w:szCs w:val="28"/>
        </w:rPr>
      </w:pPr>
      <w:r w:rsidRPr="00BA65D7">
        <w:rPr>
          <w:rFonts w:ascii="Times New Roman" w:hAnsi="Times New Roman"/>
          <w:sz w:val="28"/>
          <w:szCs w:val="28"/>
        </w:rPr>
        <w:t>- через участие представителей трудового коллектива в заседаниях Родительского комитета, совета родителей, педагогического совета;</w:t>
      </w:r>
    </w:p>
    <w:p w:rsidR="00BA65D7" w:rsidRPr="00BA65D7" w:rsidRDefault="00BA65D7" w:rsidP="00BA65D7">
      <w:pPr>
        <w:jc w:val="both"/>
        <w:rPr>
          <w:rFonts w:ascii="Times New Roman" w:hAnsi="Times New Roman"/>
          <w:sz w:val="28"/>
          <w:szCs w:val="28"/>
        </w:rPr>
      </w:pPr>
      <w:r w:rsidRPr="00BA65D7">
        <w:rPr>
          <w:rFonts w:ascii="Times New Roman" w:hAnsi="Times New Roman"/>
          <w:sz w:val="28"/>
          <w:szCs w:val="28"/>
        </w:rPr>
        <w:t>- представление на ознакомление Управляющему совету, Родительскому комитету, Совету родителей, педагогическому совету материалов, готовящихся к обсуждению и принятию на заседании Общего собрания трудового коллектива;</w:t>
      </w:r>
    </w:p>
    <w:p w:rsidR="00BA65D7" w:rsidRPr="00BA65D7" w:rsidRDefault="00BA65D7" w:rsidP="00BA65D7">
      <w:pPr>
        <w:jc w:val="both"/>
        <w:rPr>
          <w:rFonts w:ascii="Times New Roman" w:hAnsi="Times New Roman"/>
          <w:sz w:val="28"/>
          <w:szCs w:val="28"/>
        </w:rPr>
      </w:pPr>
      <w:r w:rsidRPr="00BA65D7">
        <w:rPr>
          <w:rFonts w:ascii="Times New Roman" w:hAnsi="Times New Roman"/>
          <w:sz w:val="28"/>
          <w:szCs w:val="28"/>
        </w:rPr>
        <w:t>- внесение предложений и дополнений по вопросам, рассматриваемым на заседаниях Родительского комитета, Совета родителей, педагогического совета.</w:t>
      </w:r>
    </w:p>
    <w:p w:rsidR="00BA65D7" w:rsidRPr="00BA65D7" w:rsidRDefault="00BA65D7" w:rsidP="00BA65D7">
      <w:pPr>
        <w:jc w:val="center"/>
        <w:rPr>
          <w:rFonts w:ascii="Times New Roman" w:hAnsi="Times New Roman"/>
          <w:b/>
          <w:sz w:val="28"/>
          <w:szCs w:val="28"/>
        </w:rPr>
      </w:pPr>
      <w:r w:rsidRPr="00BA65D7">
        <w:rPr>
          <w:rFonts w:ascii="Times New Roman" w:hAnsi="Times New Roman"/>
          <w:b/>
          <w:sz w:val="28"/>
          <w:szCs w:val="28"/>
        </w:rPr>
        <w:t>7. Делопроизводство</w:t>
      </w:r>
    </w:p>
    <w:p w:rsidR="00BA65D7" w:rsidRPr="00BA65D7" w:rsidRDefault="00BA65D7" w:rsidP="00BA65D7">
      <w:pPr>
        <w:jc w:val="both"/>
        <w:rPr>
          <w:rFonts w:ascii="Times New Roman" w:hAnsi="Times New Roman"/>
          <w:sz w:val="28"/>
          <w:szCs w:val="28"/>
        </w:rPr>
      </w:pPr>
      <w:r w:rsidRPr="00BA65D7">
        <w:rPr>
          <w:rFonts w:ascii="Times New Roman" w:hAnsi="Times New Roman"/>
          <w:sz w:val="28"/>
          <w:szCs w:val="28"/>
        </w:rPr>
        <w:lastRenderedPageBreak/>
        <w:t>Ответственность за организацию и ведение делопроизводства, учёт и хранение документов Общего собрания трудового коллектива.</w:t>
      </w:r>
    </w:p>
    <w:p w:rsidR="00BA65D7" w:rsidRPr="00BA65D7" w:rsidRDefault="00BA65D7" w:rsidP="00BA65D7">
      <w:pPr>
        <w:jc w:val="both"/>
        <w:rPr>
          <w:rFonts w:ascii="Times New Roman" w:hAnsi="Times New Roman"/>
          <w:sz w:val="28"/>
          <w:szCs w:val="28"/>
        </w:rPr>
      </w:pPr>
      <w:r w:rsidRPr="00BA65D7">
        <w:rPr>
          <w:rFonts w:ascii="Times New Roman" w:hAnsi="Times New Roman"/>
          <w:sz w:val="28"/>
          <w:szCs w:val="28"/>
        </w:rPr>
        <w:t>7.1. Решения Общего собрания трудового коллектива оформляются протоколом. Протокол подписывается председателем и секретарём.</w:t>
      </w:r>
    </w:p>
    <w:p w:rsidR="00BA65D7" w:rsidRPr="00BA65D7" w:rsidRDefault="00BA65D7" w:rsidP="00BA65D7">
      <w:pPr>
        <w:jc w:val="both"/>
        <w:rPr>
          <w:rFonts w:ascii="Times New Roman" w:hAnsi="Times New Roman"/>
          <w:sz w:val="28"/>
          <w:szCs w:val="28"/>
        </w:rPr>
      </w:pPr>
      <w:r w:rsidRPr="00BA65D7">
        <w:rPr>
          <w:rFonts w:ascii="Times New Roman" w:hAnsi="Times New Roman"/>
          <w:sz w:val="28"/>
          <w:szCs w:val="28"/>
        </w:rPr>
        <w:t>В протоколе фиксируются:</w:t>
      </w:r>
    </w:p>
    <w:p w:rsidR="00BA65D7" w:rsidRPr="00BA65D7" w:rsidRDefault="00BA65D7" w:rsidP="00BA65D7">
      <w:pPr>
        <w:jc w:val="both"/>
        <w:rPr>
          <w:rFonts w:ascii="Times New Roman" w:hAnsi="Times New Roman"/>
          <w:sz w:val="28"/>
          <w:szCs w:val="28"/>
        </w:rPr>
      </w:pPr>
      <w:r w:rsidRPr="00BA65D7">
        <w:rPr>
          <w:rFonts w:ascii="Times New Roman" w:hAnsi="Times New Roman"/>
          <w:sz w:val="28"/>
          <w:szCs w:val="28"/>
        </w:rPr>
        <w:t>- дата проведения;</w:t>
      </w:r>
    </w:p>
    <w:p w:rsidR="00BA65D7" w:rsidRPr="00BA65D7" w:rsidRDefault="00BA65D7" w:rsidP="00BA65D7">
      <w:pPr>
        <w:jc w:val="both"/>
        <w:rPr>
          <w:rFonts w:ascii="Times New Roman" w:hAnsi="Times New Roman"/>
          <w:sz w:val="28"/>
          <w:szCs w:val="28"/>
        </w:rPr>
      </w:pPr>
      <w:r w:rsidRPr="00BA65D7">
        <w:rPr>
          <w:rFonts w:ascii="Times New Roman" w:hAnsi="Times New Roman"/>
          <w:sz w:val="28"/>
          <w:szCs w:val="28"/>
        </w:rPr>
        <w:t>- количественное присутствие (отсутствие) членов трудового коллектива;</w:t>
      </w:r>
    </w:p>
    <w:p w:rsidR="00BA65D7" w:rsidRPr="00BA65D7" w:rsidRDefault="00BA65D7" w:rsidP="00BA65D7">
      <w:pPr>
        <w:jc w:val="both"/>
        <w:rPr>
          <w:rFonts w:ascii="Times New Roman" w:hAnsi="Times New Roman"/>
          <w:sz w:val="28"/>
          <w:szCs w:val="28"/>
        </w:rPr>
      </w:pPr>
      <w:r w:rsidRPr="00BA65D7">
        <w:rPr>
          <w:rFonts w:ascii="Times New Roman" w:hAnsi="Times New Roman"/>
          <w:sz w:val="28"/>
          <w:szCs w:val="28"/>
        </w:rPr>
        <w:t>- приглашенные лица (Ф.И.О., должность);</w:t>
      </w:r>
    </w:p>
    <w:p w:rsidR="00BA65D7" w:rsidRPr="00BA65D7" w:rsidRDefault="00BA65D7" w:rsidP="00BA65D7">
      <w:pPr>
        <w:jc w:val="both"/>
        <w:rPr>
          <w:rFonts w:ascii="Times New Roman" w:hAnsi="Times New Roman"/>
          <w:sz w:val="28"/>
          <w:szCs w:val="28"/>
        </w:rPr>
      </w:pPr>
      <w:r w:rsidRPr="00BA65D7">
        <w:rPr>
          <w:rFonts w:ascii="Times New Roman" w:hAnsi="Times New Roman"/>
          <w:sz w:val="28"/>
          <w:szCs w:val="28"/>
        </w:rPr>
        <w:t>- повестка дня;</w:t>
      </w:r>
    </w:p>
    <w:p w:rsidR="00BA65D7" w:rsidRPr="00BA65D7" w:rsidRDefault="00BA65D7" w:rsidP="00BA65D7">
      <w:pPr>
        <w:jc w:val="both"/>
        <w:rPr>
          <w:rFonts w:ascii="Times New Roman" w:hAnsi="Times New Roman"/>
          <w:sz w:val="28"/>
          <w:szCs w:val="28"/>
        </w:rPr>
      </w:pPr>
      <w:r w:rsidRPr="00BA65D7">
        <w:rPr>
          <w:rFonts w:ascii="Times New Roman" w:hAnsi="Times New Roman"/>
          <w:sz w:val="28"/>
          <w:szCs w:val="28"/>
        </w:rPr>
        <w:t>- ход обсуждения вопросов;</w:t>
      </w:r>
    </w:p>
    <w:p w:rsidR="00BA65D7" w:rsidRPr="00BA65D7" w:rsidRDefault="00BA65D7" w:rsidP="00BA65D7">
      <w:pPr>
        <w:jc w:val="both"/>
        <w:rPr>
          <w:rFonts w:ascii="Times New Roman" w:hAnsi="Times New Roman"/>
          <w:sz w:val="28"/>
          <w:szCs w:val="28"/>
        </w:rPr>
      </w:pPr>
      <w:r w:rsidRPr="00BA65D7">
        <w:rPr>
          <w:rFonts w:ascii="Times New Roman" w:hAnsi="Times New Roman"/>
          <w:sz w:val="28"/>
          <w:szCs w:val="28"/>
        </w:rPr>
        <w:t>- предложения, рекомендации и замечания членов трудового коллектива и приглашенных лиц;</w:t>
      </w:r>
    </w:p>
    <w:p w:rsidR="00BA65D7" w:rsidRPr="00BA65D7" w:rsidRDefault="00BA65D7" w:rsidP="00BA65D7">
      <w:pPr>
        <w:jc w:val="both"/>
        <w:rPr>
          <w:rFonts w:ascii="Times New Roman" w:hAnsi="Times New Roman"/>
          <w:sz w:val="28"/>
          <w:szCs w:val="28"/>
        </w:rPr>
      </w:pPr>
      <w:r w:rsidRPr="00BA65D7">
        <w:rPr>
          <w:rFonts w:ascii="Times New Roman" w:hAnsi="Times New Roman"/>
          <w:sz w:val="28"/>
          <w:szCs w:val="28"/>
        </w:rPr>
        <w:t>- решение.</w:t>
      </w:r>
    </w:p>
    <w:p w:rsidR="00BA65D7" w:rsidRPr="00BA65D7" w:rsidRDefault="00BA65D7" w:rsidP="00BA65D7">
      <w:pPr>
        <w:jc w:val="both"/>
        <w:rPr>
          <w:rFonts w:ascii="Times New Roman" w:hAnsi="Times New Roman"/>
          <w:sz w:val="28"/>
          <w:szCs w:val="28"/>
        </w:rPr>
      </w:pPr>
      <w:r w:rsidRPr="00BA65D7">
        <w:rPr>
          <w:rFonts w:ascii="Times New Roman" w:hAnsi="Times New Roman"/>
          <w:sz w:val="28"/>
          <w:szCs w:val="28"/>
        </w:rPr>
        <w:t>7.2. Нумерация протоколов общего собрания трудового коллектива ведётся от начала учебного года.</w:t>
      </w:r>
    </w:p>
    <w:p w:rsidR="00BA65D7" w:rsidRPr="00BA65D7" w:rsidRDefault="00BA65D7" w:rsidP="00BA65D7">
      <w:pPr>
        <w:jc w:val="both"/>
        <w:rPr>
          <w:rFonts w:ascii="Times New Roman" w:hAnsi="Times New Roman"/>
          <w:sz w:val="28"/>
          <w:szCs w:val="28"/>
        </w:rPr>
      </w:pPr>
      <w:r w:rsidRPr="00BA65D7">
        <w:rPr>
          <w:rFonts w:ascii="Times New Roman" w:hAnsi="Times New Roman"/>
          <w:sz w:val="28"/>
          <w:szCs w:val="28"/>
        </w:rPr>
        <w:t>7.3. Документация Общего собрания трудового коллектива передается по акту при смене руководства организации.</w:t>
      </w:r>
    </w:p>
    <w:p w:rsidR="007929E6" w:rsidRPr="00BA65D7" w:rsidRDefault="007929E6" w:rsidP="00BA65D7">
      <w:pPr>
        <w:jc w:val="both"/>
        <w:rPr>
          <w:rFonts w:ascii="Times New Roman" w:hAnsi="Times New Roman"/>
          <w:sz w:val="28"/>
          <w:szCs w:val="28"/>
        </w:rPr>
      </w:pPr>
    </w:p>
    <w:sectPr w:rsidR="007929E6" w:rsidRPr="00BA6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C79"/>
    <w:rsid w:val="004A3C79"/>
    <w:rsid w:val="007929E6"/>
    <w:rsid w:val="00BA65D7"/>
    <w:rsid w:val="00CC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3849A"/>
  <w15:chartTrackingRefBased/>
  <w15:docId w15:val="{2FDBE43C-9276-4684-ACE1-AD0639148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5D7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semiHidden/>
    <w:unhideWhenUsed/>
    <w:qFormat/>
    <w:rsid w:val="00BA65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A65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A65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99"/>
    <w:rsid w:val="00BA65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C5F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5F6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4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2018-02-16T13:30:00Z</cp:lastPrinted>
  <dcterms:created xsi:type="dcterms:W3CDTF">2018-02-16T13:18:00Z</dcterms:created>
  <dcterms:modified xsi:type="dcterms:W3CDTF">2018-02-16T13:30:00Z</dcterms:modified>
</cp:coreProperties>
</file>