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D7A" w:rsidRPr="00BB35B5" w:rsidRDefault="00C33D7A" w:rsidP="00C33D7A">
      <w:pPr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  <w:lang w:eastAsia="ru-RU"/>
        </w:rPr>
      </w:pPr>
    </w:p>
    <w:p w:rsidR="00C33D7A" w:rsidRPr="00BB35B5" w:rsidRDefault="00C33D7A" w:rsidP="00C33D7A">
      <w:pPr>
        <w:spacing w:after="480" w:line="855" w:lineRule="atLeast"/>
        <w:outlineLvl w:val="0"/>
        <w:rPr>
          <w:rFonts w:ascii="CoreRhino85Black" w:eastAsia="Times New Roman" w:hAnsi="CoreRhino85Black" w:cs="Times New Roman"/>
          <w:b/>
          <w:bCs/>
          <w:color w:val="000000"/>
          <w:kern w:val="36"/>
          <w:sz w:val="72"/>
          <w:szCs w:val="72"/>
          <w:lang w:eastAsia="ru-RU"/>
        </w:rPr>
      </w:pPr>
      <w:r w:rsidRPr="00BB35B5">
        <w:rPr>
          <w:rFonts w:ascii="CoreRhino85Black" w:eastAsia="Times New Roman" w:hAnsi="CoreRhino85Black" w:cs="Times New Roman"/>
          <w:b/>
          <w:bCs/>
          <w:color w:val="000000"/>
          <w:kern w:val="36"/>
          <w:sz w:val="72"/>
          <w:szCs w:val="72"/>
          <w:lang w:eastAsia="ru-RU"/>
        </w:rPr>
        <w:t>Развитие речи ребёнка с 1 до 3 лет: что поможет избежать задержек</w:t>
      </w:r>
    </w:p>
    <w:p w:rsidR="00C33D7A" w:rsidRPr="00BB35B5" w:rsidRDefault="00C33D7A" w:rsidP="00C33D7A">
      <w:pPr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  <w:lang w:eastAsia="ru-RU"/>
        </w:rPr>
      </w:pPr>
      <w:r w:rsidRPr="00BB35B5">
        <w:rPr>
          <w:rFonts w:ascii="Open Sans" w:eastAsia="Times New Roman" w:hAnsi="Open Sans" w:cs="Times New Roman"/>
          <w:noProof/>
          <w:color w:val="000000"/>
          <w:sz w:val="18"/>
          <w:szCs w:val="18"/>
          <w:lang w:eastAsia="ru-RU"/>
        </w:rPr>
        <w:drawing>
          <wp:inline distT="0" distB="0" distL="0" distR="0" wp14:anchorId="7180C85E" wp14:editId="7493AEFD">
            <wp:extent cx="9525000" cy="6372225"/>
            <wp:effectExtent l="0" t="0" r="0" b="9525"/>
            <wp:docPr id="1" name="Рисунок 1" descr="Развитие речи ребёнка с 1 до 3 лет: что поможет избежать задерж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Развитие речи ребёнка с 1 до 3 лет: что поможет избежать задерже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D7A" w:rsidRDefault="00C33D7A" w:rsidP="00C33D7A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C33D7A" w:rsidRDefault="00C33D7A" w:rsidP="00C33D7A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C33D7A" w:rsidRDefault="00C33D7A" w:rsidP="00C33D7A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C33D7A" w:rsidRDefault="00C33D7A" w:rsidP="00C33D7A">
      <w:pPr>
        <w:spacing w:after="0" w:line="240" w:lineRule="auto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C33D7A" w:rsidRPr="00B706A9" w:rsidRDefault="00C33D7A" w:rsidP="00C33D7A">
      <w:pPr>
        <w:spacing w:after="0" w:line="240" w:lineRule="auto"/>
        <w:rPr>
          <w:rFonts w:ascii="Open Sans" w:eastAsia="Times New Roman" w:hAnsi="Open Sans" w:cs="Times New Roman"/>
          <w:color w:val="000000"/>
          <w:sz w:val="18"/>
          <w:szCs w:val="18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              </w:t>
      </w: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Главное условие развития речи ребёнка без задержек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Для малыша имеет огромное значение глубокая эмоциональная связь с близкими людьми. Чтобы он скорее заговорил, нужно обеспечить:</w:t>
      </w:r>
    </w:p>
    <w:p w:rsidR="00C33D7A" w:rsidRPr="00BB35B5" w:rsidRDefault="00C33D7A" w:rsidP="00C33D7A">
      <w:pPr>
        <w:numPr>
          <w:ilvl w:val="0"/>
          <w:numId w:val="1"/>
        </w:numPr>
        <w:spacing w:before="100" w:beforeAutospacing="1" w:after="27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Регулярное общение со взрослым</w:t>
      </w: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Оно помогает поддерживать у ребёнка состояние раскованности, внутреннего комфорта, свободы. Малыш непроизвольно издаёт звуки, как бы отвечая взрослому. Со временем звуки превращаются в слова, а потом и в предложения.</w:t>
      </w:r>
    </w:p>
    <w:p w:rsidR="00C33D7A" w:rsidRPr="00B706A9" w:rsidRDefault="00C33D7A" w:rsidP="00C33D7A">
      <w:pPr>
        <w:numPr>
          <w:ilvl w:val="0"/>
          <w:numId w:val="1"/>
        </w:numPr>
        <w:spacing w:before="100" w:beforeAutospacing="1" w:after="27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Заинтересованность взрослого в общении с ребёнком</w:t>
      </w: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Когда взрослый внимательно слушает ребёнка и показывает интерес к нему, малыш видит эту сосредоточенность и учится слушать других людей. Наблюдение за артикуляцией (движением губ, челюсти и языка) взрослого во время говорения помогает ребёнку тоже развивать артикуляцию и стимулирует его произносить звуки и слова.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Всякая ли речь, которую слышит ребёнок, помогает ему скорее заговорить</w:t>
      </w: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? Чтобы узнать ответ на этот вопрос, выдающиеся советские психологи В. В. Ветрова и М. И. Лисина провели эксперимент. Разделили детей в возрасте 10–15 месяцев на две группы. Первой группе давали прослушивать магнитофонную запись с отрывком из детской радиопередачи, при этом с ними был взрослый — он тоже слушал запись, но не говорил с малышами. Второй группе ничего слушать не давали.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После 20–30 сеансов прослушивания записей детьми первой группы психологи отметили, что у них лепет заметно усилился и участился, а у малышей второй группы — нет. Отсюда сделали вывод, что ребёнку в раннем возрасте очень важно слышать человеческую речь, чтобы самому поскорее научиться говорить.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Тогда возник ещё один вопрос: лепет у детей первой группы так активно развивался в связи с присутствием взрослого, или малышам достаточно было просто слышать человеческую речь из магнитофона?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поисках ответа эксперимент продолжили, и детей первой группы разделили на ещё две подгруппы. Первой включали аудиозаписи с человеческой речью, при этом с ними в комнате не было взрослого. Вторая подгруппа слушала музыку, уже в присутствии взрослого.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Сеансы, когда из магнитофона звучала человеческая речь, но при этом отсутствовал взрослый, оказались бесполезными. Лепет не усилился. Дети искали взрослого, но не прислушивались к речи. Сеансы, когда в присутствии взрослого прослушивалась музыка, тоже не привели к заметным результатам. Дети главным образом искали источник звука, но их не интересовало общение.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Учёные сделали вывод</w:t>
      </w: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: для развития речи у ребёнка необходимо присутствие взрослого, при этом обязательно, чтобы он говорил с малышом. Просто </w:t>
      </w: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lastRenderedPageBreak/>
        <w:t>звучащей речи мало, чтобы начать говорить. Нужен взрослый — живой источник речи, который устанавливает эмоциональную связь с ребёнком и общается с ним.</w:t>
      </w:r>
    </w:p>
    <w:p w:rsidR="00C33D7A" w:rsidRPr="00BB35B5" w:rsidRDefault="00C33D7A" w:rsidP="00C33D7A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Именно взрослый вводит детей в мир речи. Благодаря ему у ребёнка развивается не только умение говорить, но и умение слушать, а также навык воздействия на другого человека через речь.</w:t>
      </w:r>
    </w:p>
    <w:p w:rsidR="00C33D7A" w:rsidRPr="00BB35B5" w:rsidRDefault="00C33D7A" w:rsidP="00C33D7A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Особенности развития речи у детей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Развитие речи ребёнка в раннем возрасте тесно связано с его практической деятельностью. Он начинает самостоятельно ходить, постоянно взаимодействует с предметами, узнаёт от взрослого и запоминает их названия, учится использовать новые слова самостоятельно. Всё это стимулирует к общению.</w:t>
      </w:r>
    </w:p>
    <w:p w:rsidR="00C33D7A" w:rsidRPr="00BB35B5" w:rsidRDefault="00C33D7A" w:rsidP="00C33D7A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С 1 до 2 лет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К концу первого года жизни </w:t>
      </w: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 ребёнка начинает формироваться активный и пассивный словарь. Активный словарь — это те слова, которые он уже может произнести, а пассивный — слова, которые он понимает. В активном словаре к 12–14 месяцам может быть от 4 до 15 слов. Пассивный словарь примерно в 3 раза шире: слов, которые понимает ребёнок, больше, чем тех, которые он может произносить.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этом же возрасте речь переходит на новую стадию: теперь ребёнок воспринимает её как средство общения. Если раньше малыш воспринимал слова как единые нечленораздельные звуковые комплексы, то теперь разделяет их в речи родителя. Как следствие, он начинает активно произносить известные ему слова, адресуя их взрослому.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Чтобы познакомиться с предметом, ребёнок тянется к нему, сопровождая свои действия мимикой и звуками, и плачет или капризничает, если не получает желаемого. Потом смещает фокус на родителя: переводит свой взгляд с предмета на взрослого, чтобы тот достал его, или указывает на предмет жестами.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Малыш произносит слова осмысленно и с привязкой к ситуации, но их значения очень неустойчивы. Так происходит потому, что он осваивает речь ассоциативно: например, видя птицу, указывает на неё и говорит «кар». Затем может увидеть изображение птицы на монетке — эту монетку он тоже назовёт «кар». Потом увидит птицу в часах с кукушкой, и часы станут «кар».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С 1,2 до 1,3 лет</w:t>
      </w: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 начинается активное подражание взрослому. Ребёнок повторяет слова и фразы: смотрит на родителя, наблюдает за движениями его губ, челюстей и языка, пытается произнести слово и назвать предмет, который ранее </w:t>
      </w: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lastRenderedPageBreak/>
        <w:t>показал или дал подержать в руках взрослый. Постепенно у малыша это получается.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Затем он переходит к осмысленному употреблению слов. Однако за словом всё равно стоит конкретный предмет: например, слово «чашка» обозначает только ту чашку, из которой ребёнок ест. Все остальные чашки, которые он видел, не относятся к этому слову. Со временем ребёнок, контактируя с похожими друг на друга предметами, отмечает сходства и начинает называть эти вещи общим словом («чашек» становится много). А вскоре, примерно к полутора годам, в речи появляются глаголы.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С 1,3 до 1,8 лет</w:t>
      </w: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малыш начинает употреблять слова, вкладывая в них смысл целых предложений. Жесты и мимика помога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ют окружающим понимать его речь.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После 1,5 лет</w:t>
      </w: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движения, звуки и жесты всё больше заменяются словами, которые превращаются в полноценное средство общения. На этом этапе особенно важно, чтобы не было «сюсюканья» с ребёнком, ведь малыш усваивает те формы слов, которые он слышит от взрослого. Также важно, чтобы не было информационной перегрузки — это часто приводит к задержкам в развитии речи. Вводить новые слова и фразы следует постепенно.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С 1,6 до 1,8 лет</w:t>
      </w: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возникает период латентного развития речи. Окружающие не замечают каких-то ярких изменений, но у ребёнка происходит накопление, развитие речи, которое внешне никак не проявляется.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С 1,8 до 1,10 лет</w:t>
      </w: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 в речи появляются предложения из двух слов. Ребёнок строит фразы, которые включают в себя существительное и требуемое действие. Например, «мама, ням-ням», — и мама догадывается, что ребёнок хочет кушать.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После 1,10 лет </w:t>
      </w: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предложения начинают состоять уже из трёх слов и более. Ребёнок начинает произносить своё имя. Пока он говорит о себе в третьем лице: «Маша хочет кушать».</w:t>
      </w:r>
    </w:p>
    <w:p w:rsidR="00C33D7A" w:rsidRPr="00BB35B5" w:rsidRDefault="00C33D7A" w:rsidP="00C33D7A">
      <w:pPr>
        <w:spacing w:before="100" w:beforeAutospacing="1" w:after="100" w:afterAutospacing="1" w:line="240" w:lineRule="auto"/>
        <w:outlineLvl w:val="2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С 2 до 3 лет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 ребёнка в 2 года происходит «речевой взрыв»: резко пополняется словарный запас — в активном словаре теперь до 200–300 слов. Малыш постоянно задаёт вопросы: «Что это?» Ему хочется слышать, как можно больше новых слов, и эти слова моментально включаются в его речь, поэтому важно отвечать на каждый вопрос.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этом же возрасте происходит объединение двух психических функций — мышления и речи. Речь становится интеллектуальной, а мышление — речевым. Ребёнок начинает думать словами.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lastRenderedPageBreak/>
        <w:t>В период от 2 до 3 лет увеличивается количество предложений, а слова в них начинают грамотно согласовываться между собой. Также в возрасте около 2 лет и на третьем году жизни ребёнок начинает по своей инициативе отражать в речи всё, что он воспринимает в окружающем мире. Таким образом возникает описательная речь, и малыш начинает различать предметы по признакам, понимать разницу «много—мало» и всё это переносить в речь.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Ребёнок начинает воспроизводить услышанные стихи, песенки, сказки. У него работает механическая память, которая активно включается в работу речи. Продолжает развиваться понимание речи: уже к концу второго года оно основано на правильном восприятии всех звуков родного языка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Примерно к 3 годам активный и пассивный словарь выравниваются</w:t>
      </w: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То есть ребёнок может произносить все слова, которые он понимает. Всё, что слышит, он тут же начинает воспроизводить.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Через слова ребёнок управляет вниманием взрослого, и взрослый тоже может привлечь внимание ребёнка с помощью слов. Поведение начинает подчиняться словесной инструкции — малыш понимает, что требует от него взрослый. На третьем году жизни малыш по инструкции взрослого может не только начать, но и прекратить свою деятельность, что создаёт новые возможности для его коммуникации со взрослым, воспитания малыша и усвоения правил поведения.</w:t>
      </w:r>
    </w:p>
    <w:p w:rsidR="00C33D7A" w:rsidRPr="00BB35B5" w:rsidRDefault="00C33D7A" w:rsidP="00C33D7A">
      <w:pPr>
        <w:spacing w:before="300" w:after="30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Важнейшее достижение в понимании речи ребёнком раннего возраста — это формирование речевого внимания: умения сосредоточиться на звуковой стороне слова, слушать другого человека, понимать, о чём он говорит. Это отправная точка для дальнейшего речевого развития. Ребёнок начинает понимать содержание небольших литературных произведений, текстов, стихотворений, а в 3 года уже воспринимает рассказ взрослого, который состоит из 3-4 предложений. Лучше, когда все тексты связаны с его личным опытом — описываются ситуации, которые ему хорошо знакомы и вызывают у него эмоциональный отклик.</w:t>
      </w:r>
    </w:p>
    <w:p w:rsidR="00C33D7A" w:rsidRPr="00BB35B5" w:rsidRDefault="00C33D7A" w:rsidP="00C33D7A">
      <w:pPr>
        <w:spacing w:before="300"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 w:rsidRPr="00BB35B5">
        <w:rPr>
          <w:rFonts w:ascii="Open Sans" w:eastAsia="Times New Roman" w:hAnsi="Open Sans" w:cs="Times New Roman"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 wp14:anchorId="60AD0F07" wp14:editId="6A2667C4">
            <wp:extent cx="9525000" cy="6353175"/>
            <wp:effectExtent l="0" t="0" r="0" b="9525"/>
            <wp:docPr id="2" name="Рисунок 2" descr="малышка чита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малышка чита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35B5">
        <w:rPr>
          <w:rFonts w:ascii="Open Sans" w:eastAsia="Times New Roman" w:hAnsi="Open Sans" w:cs="Times New Roman"/>
          <w:color w:val="666666"/>
          <w:sz w:val="27"/>
          <w:szCs w:val="27"/>
          <w:lang w:eastAsia="ru-RU"/>
        </w:rPr>
        <w:t>До трёх лет ребёнка сильнее увлечёт история о том, как дети играют в прятки, чем приключения говорящих зверей</w:t>
      </w:r>
    </w:p>
    <w:p w:rsidR="00C33D7A" w:rsidRDefault="00C33D7A" w:rsidP="00C33D7A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C33D7A" w:rsidRDefault="00C33D7A" w:rsidP="00C33D7A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C33D7A" w:rsidRDefault="00C33D7A" w:rsidP="00C33D7A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C33D7A" w:rsidRDefault="00C33D7A" w:rsidP="00C33D7A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C33D7A" w:rsidRDefault="00C33D7A" w:rsidP="00C33D7A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C33D7A" w:rsidRDefault="00C33D7A" w:rsidP="00C33D7A">
      <w:pPr>
        <w:spacing w:before="100" w:beforeAutospacing="1" w:after="100" w:afterAutospacing="1" w:line="240" w:lineRule="auto"/>
        <w:outlineLvl w:val="1"/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</w:pPr>
    </w:p>
    <w:p w:rsidR="00123EF7" w:rsidRDefault="00123EF7">
      <w:bookmarkStart w:id="0" w:name="_GoBack"/>
      <w:bookmarkEnd w:id="0"/>
    </w:p>
    <w:sectPr w:rsidR="00123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oreRhino85Bl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135E5"/>
    <w:multiLevelType w:val="multilevel"/>
    <w:tmpl w:val="8E0C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CDA"/>
    <w:rsid w:val="00123EF7"/>
    <w:rsid w:val="00674CDA"/>
    <w:rsid w:val="00C3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F4682-9D9F-4486-A679-930C6652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1347</Words>
  <Characters>7684</Characters>
  <Application>Microsoft Office Word</Application>
  <DocSecurity>0</DocSecurity>
  <Lines>64</Lines>
  <Paragraphs>18</Paragraphs>
  <ScaleCrop>false</ScaleCrop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2021-10-20T10:20:00Z</dcterms:created>
  <dcterms:modified xsi:type="dcterms:W3CDTF">2021-10-20T10:21:00Z</dcterms:modified>
</cp:coreProperties>
</file>