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E9" w:rsidRPr="00B3628D" w:rsidRDefault="001248E9" w:rsidP="001248E9">
      <w:pPr>
        <w:spacing w:line="360" w:lineRule="auto"/>
        <w:rPr>
          <w:rFonts w:ascii="Bahnschrift SemiLight" w:hAnsi="Bahnschrift SemiLight" w:cs="Times New Roman"/>
          <w:sz w:val="44"/>
          <w:szCs w:val="44"/>
        </w:rPr>
      </w:pPr>
      <w:r w:rsidRPr="00B3628D">
        <w:rPr>
          <w:rFonts w:ascii="Bahnschrift SemiLight" w:hAnsi="Bahnschrift SemiLight" w:cs="Times New Roman"/>
          <w:sz w:val="44"/>
          <w:szCs w:val="44"/>
          <w:highlight w:val="cyan"/>
        </w:rPr>
        <w:t>«Помощь шариков Су-</w:t>
      </w:r>
      <w:proofErr w:type="spellStart"/>
      <w:r w:rsidRPr="00B3628D">
        <w:rPr>
          <w:rFonts w:ascii="Bahnschrift SemiLight" w:hAnsi="Bahnschrift SemiLight" w:cs="Times New Roman"/>
          <w:sz w:val="44"/>
          <w:szCs w:val="44"/>
          <w:highlight w:val="cyan"/>
        </w:rPr>
        <w:t>Джок</w:t>
      </w:r>
      <w:proofErr w:type="spellEnd"/>
      <w:r w:rsidRPr="00B3628D">
        <w:rPr>
          <w:rFonts w:ascii="Bahnschrift SemiLight" w:hAnsi="Bahnschrift SemiLight" w:cs="Times New Roman"/>
          <w:sz w:val="44"/>
          <w:szCs w:val="44"/>
          <w:highlight w:val="cyan"/>
        </w:rPr>
        <w:t xml:space="preserve"> в речевом развитии детей»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Важнейшим условием всестороннего полноценного развития детей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является хорошая развитая речь. Чем богаче и правильнее у ребенка речь, тем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легче ему высказывать свои мысли, тем шире его возможности в познании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окружающей действительности,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содержательнее и полноценнее отношения со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сверстниками и взрослыми, активнее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осуществляется его психическое развитие.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В. А. Сухомлинский говорил: «Ум ребёнка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находится на кончиках его пальцев». Значение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мелкой моторики очень велико. Она напрямую связана с полноценным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развитием речи, так как центры мозга, отвечающие за моторику и речь,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находятся рядом. Именно поэтому при нарушении речи, детские психологи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рекомендуют заниматься с ребенком развитием моторики детских пальчиков.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В последнее время возрос всеобщий интерес к нетрадиционным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 xml:space="preserve">формам и средствам работы с детьми. Метод Су – </w:t>
      </w:r>
      <w:proofErr w:type="spellStart"/>
      <w:r w:rsidRPr="001248E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1248E9">
        <w:rPr>
          <w:rFonts w:ascii="Times New Roman" w:hAnsi="Times New Roman" w:cs="Times New Roman"/>
          <w:sz w:val="28"/>
          <w:szCs w:val="28"/>
        </w:rPr>
        <w:t xml:space="preserve"> терапии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принадлежит к числу эффективных средств коррекции, всё чаще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применяемых в педагогике и помогающих достижению максимально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возможных успехов в преодолении речевых трудностей детей дошкольного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возраста.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 xml:space="preserve">Су – </w:t>
      </w:r>
      <w:proofErr w:type="spellStart"/>
      <w:r w:rsidRPr="001248E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1248E9">
        <w:rPr>
          <w:rFonts w:ascii="Times New Roman" w:hAnsi="Times New Roman" w:cs="Times New Roman"/>
          <w:sz w:val="28"/>
          <w:szCs w:val="28"/>
        </w:rPr>
        <w:t xml:space="preserve"> терапия – это одно из направлений восточной медицины,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разработанное </w:t>
      </w:r>
      <w:r w:rsidR="00B3628D" w:rsidRPr="001248E9">
        <w:rPr>
          <w:rFonts w:ascii="Times New Roman" w:hAnsi="Times New Roman" w:cs="Times New Roman"/>
          <w:sz w:val="28"/>
          <w:szCs w:val="28"/>
        </w:rPr>
        <w:t>южнокорейским</w:t>
      </w:r>
      <w:r w:rsidRPr="001248E9">
        <w:rPr>
          <w:rFonts w:ascii="Times New Roman" w:hAnsi="Times New Roman" w:cs="Times New Roman"/>
          <w:sz w:val="28"/>
          <w:szCs w:val="28"/>
        </w:rPr>
        <w:t xml:space="preserve"> профессором Пак </w:t>
      </w:r>
      <w:proofErr w:type="spellStart"/>
      <w:r w:rsidRPr="001248E9">
        <w:rPr>
          <w:rFonts w:ascii="Times New Roman" w:hAnsi="Times New Roman" w:cs="Times New Roman"/>
          <w:sz w:val="28"/>
          <w:szCs w:val="28"/>
        </w:rPr>
        <w:t>Чже</w:t>
      </w:r>
      <w:proofErr w:type="spellEnd"/>
      <w:r w:rsidRPr="00124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8E9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1248E9">
        <w:rPr>
          <w:rFonts w:ascii="Times New Roman" w:hAnsi="Times New Roman" w:cs="Times New Roman"/>
          <w:sz w:val="28"/>
          <w:szCs w:val="28"/>
        </w:rPr>
        <w:t>. В переводе оно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 xml:space="preserve">означает Су – кисть, </w:t>
      </w:r>
      <w:proofErr w:type="spellStart"/>
      <w:r w:rsidRPr="001248E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1248E9">
        <w:rPr>
          <w:rFonts w:ascii="Times New Roman" w:hAnsi="Times New Roman" w:cs="Times New Roman"/>
          <w:sz w:val="28"/>
          <w:szCs w:val="28"/>
        </w:rPr>
        <w:t xml:space="preserve"> – стопа. В основе данной терапии является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воздействие на точки человека, которые связанны со всеми внутренними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 xml:space="preserve">органами. Согласно Су </w:t>
      </w:r>
      <w:proofErr w:type="spellStart"/>
      <w:r w:rsidRPr="001248E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1248E9">
        <w:rPr>
          <w:rFonts w:ascii="Times New Roman" w:hAnsi="Times New Roman" w:cs="Times New Roman"/>
          <w:sz w:val="28"/>
          <w:szCs w:val="28"/>
        </w:rPr>
        <w:t>, наши кисти рук и стопы ног представляют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собой проекцию тела человека: так ладонь и стопа – это туловище, а пять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пальцев – это руки, ноги и голова.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 xml:space="preserve">Упражняясь </w:t>
      </w:r>
      <w:r w:rsidRPr="00B3628D">
        <w:rPr>
          <w:rFonts w:ascii="Times New Roman" w:hAnsi="Times New Roman" w:cs="Times New Roman"/>
          <w:b/>
          <w:sz w:val="28"/>
          <w:szCs w:val="28"/>
        </w:rPr>
        <w:t>«волшебными ёжиками</w:t>
      </w:r>
      <w:r w:rsidRPr="001248E9">
        <w:rPr>
          <w:rFonts w:ascii="Times New Roman" w:hAnsi="Times New Roman" w:cs="Times New Roman"/>
          <w:sz w:val="28"/>
          <w:szCs w:val="28"/>
        </w:rPr>
        <w:t>» на занятиях, заучивают стихи,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придумывают предложения, закрепляют счёт. Во время игр данная методика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помогает повышению физической, умственной работоспособности детей,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оказывает стимулирующее влияние на развитие речи.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Дети осознанно, с удовольствием массируют пальцы и ладошки с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помощью шаров – «ежиков», что оказывает благотворное влияние на весь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организм, а самое главное на развитие мелкой моторики пальцев рук, тем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самым, способствуя развитию речи.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Я мячом круги катаю,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Взад - вперед его гоняю.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Им поглажу я ладошку.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Будто я сметаю крошку,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И сожму его немножко,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Как сжимает лапу кошка,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628D">
        <w:rPr>
          <w:rFonts w:ascii="Times New Roman" w:hAnsi="Times New Roman" w:cs="Times New Roman"/>
        </w:rPr>
        <w:t>Каждым пальцем мяч прижму</w:t>
      </w:r>
      <w:r w:rsidRPr="001248E9">
        <w:rPr>
          <w:rFonts w:ascii="Times New Roman" w:hAnsi="Times New Roman" w:cs="Times New Roman"/>
          <w:sz w:val="28"/>
          <w:szCs w:val="28"/>
        </w:rPr>
        <w:t>,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И другой рукой начну.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(Ребенок повторяет слова и выполняет действия с шариком в соответствии с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текстом.)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628D">
        <w:rPr>
          <w:rFonts w:ascii="Times New Roman" w:hAnsi="Times New Roman" w:cs="Times New Roman"/>
          <w:b/>
          <w:sz w:val="28"/>
          <w:szCs w:val="28"/>
        </w:rPr>
        <w:lastRenderedPageBreak/>
        <w:t>«Черепаха»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Шла большая черепаха. И кусала всех от страха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 xml:space="preserve">(дети катают Су - </w:t>
      </w:r>
      <w:proofErr w:type="spellStart"/>
      <w:r w:rsidRPr="00B3628D">
        <w:rPr>
          <w:rFonts w:ascii="Times New Roman" w:hAnsi="Times New Roman" w:cs="Times New Roman"/>
        </w:rPr>
        <w:t>Джок</w:t>
      </w:r>
      <w:proofErr w:type="spellEnd"/>
      <w:r w:rsidRPr="00B3628D">
        <w:rPr>
          <w:rFonts w:ascii="Times New Roman" w:hAnsi="Times New Roman" w:cs="Times New Roman"/>
        </w:rPr>
        <w:t xml:space="preserve"> между ладоней)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proofErr w:type="spellStart"/>
      <w:r w:rsidRPr="00B3628D">
        <w:rPr>
          <w:rFonts w:ascii="Times New Roman" w:hAnsi="Times New Roman" w:cs="Times New Roman"/>
        </w:rPr>
        <w:t>Кусь</w:t>
      </w:r>
      <w:proofErr w:type="spellEnd"/>
      <w:r w:rsidRPr="00B3628D">
        <w:rPr>
          <w:rFonts w:ascii="Times New Roman" w:hAnsi="Times New Roman" w:cs="Times New Roman"/>
        </w:rPr>
        <w:t xml:space="preserve">, </w:t>
      </w:r>
      <w:proofErr w:type="spellStart"/>
      <w:r w:rsidRPr="00B3628D">
        <w:rPr>
          <w:rFonts w:ascii="Times New Roman" w:hAnsi="Times New Roman" w:cs="Times New Roman"/>
        </w:rPr>
        <w:t>кусь</w:t>
      </w:r>
      <w:proofErr w:type="spellEnd"/>
      <w:r w:rsidRPr="00B3628D">
        <w:rPr>
          <w:rFonts w:ascii="Times New Roman" w:hAnsi="Times New Roman" w:cs="Times New Roman"/>
        </w:rPr>
        <w:t xml:space="preserve">, </w:t>
      </w:r>
      <w:proofErr w:type="spellStart"/>
      <w:r w:rsidRPr="00B3628D">
        <w:rPr>
          <w:rFonts w:ascii="Times New Roman" w:hAnsi="Times New Roman" w:cs="Times New Roman"/>
        </w:rPr>
        <w:t>кусь</w:t>
      </w:r>
      <w:proofErr w:type="spellEnd"/>
      <w:r w:rsidRPr="00B3628D">
        <w:rPr>
          <w:rFonts w:ascii="Times New Roman" w:hAnsi="Times New Roman" w:cs="Times New Roman"/>
        </w:rPr>
        <w:t xml:space="preserve">, </w:t>
      </w:r>
      <w:proofErr w:type="spellStart"/>
      <w:r w:rsidRPr="00B3628D">
        <w:rPr>
          <w:rFonts w:ascii="Times New Roman" w:hAnsi="Times New Roman" w:cs="Times New Roman"/>
        </w:rPr>
        <w:t>кусь</w:t>
      </w:r>
      <w:proofErr w:type="spellEnd"/>
      <w:r w:rsidRPr="00B3628D">
        <w:rPr>
          <w:rFonts w:ascii="Times New Roman" w:hAnsi="Times New Roman" w:cs="Times New Roman"/>
        </w:rPr>
        <w:t>. (Су-</w:t>
      </w:r>
      <w:proofErr w:type="spellStart"/>
      <w:r w:rsidRPr="00B3628D">
        <w:rPr>
          <w:rFonts w:ascii="Times New Roman" w:hAnsi="Times New Roman" w:cs="Times New Roman"/>
        </w:rPr>
        <w:t>Джок</w:t>
      </w:r>
      <w:proofErr w:type="spellEnd"/>
      <w:r w:rsidRPr="00B3628D">
        <w:rPr>
          <w:rFonts w:ascii="Times New Roman" w:hAnsi="Times New Roman" w:cs="Times New Roman"/>
        </w:rPr>
        <w:t xml:space="preserve"> между большим пальцем и остальными,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которые ребенок держит «щепоткой»). Надавливают ритмично на Су-</w:t>
      </w:r>
      <w:proofErr w:type="spellStart"/>
      <w:r w:rsidRPr="00B3628D">
        <w:rPr>
          <w:rFonts w:ascii="Times New Roman" w:hAnsi="Times New Roman" w:cs="Times New Roman"/>
        </w:rPr>
        <w:t>Джок</w:t>
      </w:r>
      <w:proofErr w:type="spellEnd"/>
      <w:r w:rsidRPr="00B3628D">
        <w:rPr>
          <w:rFonts w:ascii="Times New Roman" w:hAnsi="Times New Roman" w:cs="Times New Roman"/>
        </w:rPr>
        <w:t>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перекладывая из руки в руку.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 xml:space="preserve">Никого я не боюсь. (Дети катают Су </w:t>
      </w:r>
      <w:proofErr w:type="spellStart"/>
      <w:r w:rsidRPr="00B3628D">
        <w:rPr>
          <w:rFonts w:ascii="Times New Roman" w:hAnsi="Times New Roman" w:cs="Times New Roman"/>
        </w:rPr>
        <w:t>Джок</w:t>
      </w:r>
      <w:proofErr w:type="spellEnd"/>
      <w:r w:rsidRPr="00B3628D">
        <w:rPr>
          <w:rFonts w:ascii="Times New Roman" w:hAnsi="Times New Roman" w:cs="Times New Roman"/>
        </w:rPr>
        <w:t xml:space="preserve"> между ладоней).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628D">
        <w:rPr>
          <w:rFonts w:ascii="Times New Roman" w:hAnsi="Times New Roman" w:cs="Times New Roman"/>
          <w:b/>
          <w:sz w:val="28"/>
          <w:szCs w:val="28"/>
        </w:rPr>
        <w:t>«Здравствуй, мой любимый мячик</w:t>
      </w:r>
      <w:r w:rsidR="00B3628D" w:rsidRPr="00B3628D">
        <w:rPr>
          <w:rFonts w:ascii="Times New Roman" w:hAnsi="Times New Roman" w:cs="Times New Roman"/>
          <w:b/>
          <w:sz w:val="28"/>
          <w:szCs w:val="28"/>
        </w:rPr>
        <w:t>», -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Скажет утром каждый пальчик.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(массируем каждый пальчик)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Пальчик, пальчик, непоседа,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Где ты бегал, где обедал?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Я с мизинцем ел малинку,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С безымянным ел калинку,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Ел со средним землянику,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С указательным - клубнику.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(массируем поочерёдно каждый пальчик)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628D">
        <w:rPr>
          <w:rFonts w:ascii="Times New Roman" w:hAnsi="Times New Roman" w:cs="Times New Roman"/>
          <w:b/>
          <w:sz w:val="28"/>
          <w:szCs w:val="28"/>
        </w:rPr>
        <w:t>Сказка «Ежик на прогулке».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Жил да был ежик в лесу, в своем домике – норке (зажать шарик в ладошке).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Выглянул ежик из своей норки (раскрыть ладошки и показать шарик) и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увидел солнышко. Улыбнулся ежик солнышку (улыбнуться, раскрыть одну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ладошку веером) и решил прогуляться по лесу.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Покатился ежик по прямой дорожке (прямыми движениями по ладошке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раскатывать шарик), катился-катился и прибежал на красивую, круглую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полянку (ладошки соединить в форме круга). Обрадовался ежик и стал бегать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и прыгать по полянке (зажимать шарик между ладошками).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lastRenderedPageBreak/>
        <w:t>Стал цветочки нюхать (прикасаться колючками шарика к кончику пальца и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делать глубокий вдох). Вдруг набежали тучки (задать шарик в одном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кулачке, в другом, нахмуриться), и закапал дождик: кап-кап-кап кончиками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пальцев в щепотке стучать по колючкам шарика).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Спрятался ежик под большой грибок (ладошкой левой руки сделать шляпку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и спрятать шарик под ним) и укрылся от дождя, а когда закончился дождь, то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на полянке выросли разные грибы: подосиновики, подберезовики, опята,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лисички и даже белый гриб (показать пальчики).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Захотелось ежику обрадовать маму, собрать грибы и отнести их домой, а их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так много … как понесет их ежик? Да, на своей спинке. Аккуратно насадил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ежик грибочки на иголки (каждый кончик пальчика уколоть шипом шарика)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и довольный побежал домой (прямыми движениями по ладошке раскатывать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шарик).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Берем 2 массажных шарика и проводим ими по ладоням ребенка (его руки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лежат на коленях ладонями вверх), делая по одному движению на каждый</w:t>
      </w:r>
    </w:p>
    <w:p w:rsidR="001248E9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t>ударный слог: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Гладь мои ладошки, еж!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Ты колючий, ну и что ж!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/Потом ребенок гладит их ладошками со словами:/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Я хочу тебя погладить,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Я хочу с тобой поладить.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На поляне, на лужайке /катать шарик между ладонями/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Целый день скакали зайки. /прыгать по ладошке шаром/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И катались по траве, /катать вперед-назад/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От хвоста и к голове.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Долго зайцы так скакали, /прыгать по ладошке шаром/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lastRenderedPageBreak/>
        <w:t>Но напрыгались, устали. /положить шарик на ладошку/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Мимо змеи проползали, /вести по ладошке/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«С добрым утром!» - им сказали.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Стала гладить и ласкать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Всех зайчат зайчиха-мать. /гладить шариком каждый палец/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628D">
        <w:rPr>
          <w:rFonts w:ascii="Times New Roman" w:hAnsi="Times New Roman" w:cs="Times New Roman"/>
          <w:b/>
          <w:sz w:val="28"/>
          <w:szCs w:val="28"/>
        </w:rPr>
        <w:t>«С мячиком дружу»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Я мячом круги катаю,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Взад-вперед его гоняю.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Им поглажу я ладошку,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Будто я сметаю крошку,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И сожму его немножко,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Как сжимает лапу кошка,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Каждым пальцем мяч прижму,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И другой рукой начну.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628D">
        <w:rPr>
          <w:rFonts w:ascii="Times New Roman" w:hAnsi="Times New Roman" w:cs="Times New Roman"/>
          <w:b/>
          <w:sz w:val="28"/>
          <w:szCs w:val="28"/>
        </w:rPr>
        <w:t>«Ежик»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Ходит ежик без дорожек,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Не бежит ни от кого.</w:t>
      </w:r>
      <w:bookmarkStart w:id="0" w:name="_GoBack"/>
      <w:bookmarkEnd w:id="0"/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С головы до ножек</w:t>
      </w:r>
    </w:p>
    <w:p w:rsidR="001248E9" w:rsidRPr="00B3628D" w:rsidRDefault="001248E9" w:rsidP="001248E9">
      <w:pPr>
        <w:spacing w:line="360" w:lineRule="auto"/>
        <w:rPr>
          <w:rFonts w:ascii="Times New Roman" w:hAnsi="Times New Roman" w:cs="Times New Roman"/>
        </w:rPr>
      </w:pPr>
      <w:r w:rsidRPr="00B3628D">
        <w:rPr>
          <w:rFonts w:ascii="Times New Roman" w:hAnsi="Times New Roman" w:cs="Times New Roman"/>
        </w:rPr>
        <w:t>Весь в иголках ежик.</w:t>
      </w:r>
    </w:p>
    <w:p w:rsidR="00884733" w:rsidRPr="001248E9" w:rsidRDefault="001248E9" w:rsidP="001248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48E9">
        <w:rPr>
          <w:rFonts w:ascii="Times New Roman" w:hAnsi="Times New Roman" w:cs="Times New Roman"/>
          <w:sz w:val="28"/>
          <w:szCs w:val="28"/>
        </w:rPr>
        <w:lastRenderedPageBreak/>
        <w:t>Как же взять его?</w:t>
      </w:r>
      <w:r w:rsidRPr="001248E9">
        <w:rPr>
          <w:rFonts w:ascii="Times New Roman" w:hAnsi="Times New Roman" w:cs="Times New Roman"/>
          <w:sz w:val="28"/>
          <w:szCs w:val="28"/>
        </w:rPr>
        <w:cr/>
      </w:r>
      <w:r w:rsidR="00B3628D" w:rsidRPr="00B36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060"/>
            <wp:effectExtent l="0" t="0" r="3175" b="1270"/>
            <wp:docPr id="2" name="Рисунок 2" descr="C:\Users\User\Desktop\мя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я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733" w:rsidRPr="0012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0D"/>
    <w:rsid w:val="001248E9"/>
    <w:rsid w:val="00705B0D"/>
    <w:rsid w:val="00884733"/>
    <w:rsid w:val="00B3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46BD"/>
  <w15:chartTrackingRefBased/>
  <w15:docId w15:val="{402992A7-3B64-4B26-A677-8F75D1E2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2022-01-17T11:30:00Z</dcterms:created>
  <dcterms:modified xsi:type="dcterms:W3CDTF">2022-01-17T11:41:00Z</dcterms:modified>
</cp:coreProperties>
</file>